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WHOLESALE REAL ESTATE CONTRACT</w:t>
      </w:r>
    </w:p>
    <w:p/>
    <w:p>
      <w:r>
        <w:rPr>
          <w:b/>
          <w:sz w:val="20"/>
        </w:rPr>
        <w:t>This Wholesale Real Estate Contract (the “Agreement”) is entered into by and between the following parties:</w:t>
      </w:r>
    </w:p>
    <w:p/>
    <w:p>
      <w:r>
        <w:rPr>
          <w:b/>
          <w:sz w:val="20"/>
        </w:rPr>
        <w:t>Assignor (Seller):</w:t>
      </w:r>
    </w:p>
    <w:p>
      <w:r>
        <w:rPr>
          <w:b w:val="0"/>
          <w:sz w:val="20"/>
        </w:rPr>
        <w:t>Full Legal Name: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Assignee (Buyer):</w:t>
      </w:r>
    </w:p>
    <w:p>
      <w:r>
        <w:rPr>
          <w:b w:val="0"/>
          <w:sz w:val="20"/>
        </w:rPr>
        <w:t>Full Legal Name: 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Property Description:</w:t>
      </w:r>
    </w:p>
    <w:p>
      <w:r>
        <w:rPr>
          <w:b w:val="0"/>
          <w:sz w:val="20"/>
        </w:rPr>
        <w:t>Address: ____________________________________________________________</w:t>
      </w:r>
    </w:p>
    <w:p>
      <w:r>
        <w:rPr>
          <w:b w:val="0"/>
          <w:sz w:val="20"/>
        </w:rPr>
        <w:t>Legal Description (including lot, block, subdivision, or parcel number): ____________________________________________________________</w:t>
      </w:r>
    </w:p>
    <w:p>
      <w:r>
        <w:rPr>
          <w:b w:val="0"/>
          <w:sz w:val="20"/>
        </w:rPr>
        <w:t>Parcel Number (APN): ____________________________________________________________</w:t>
      </w:r>
    </w:p>
    <w:p>
      <w:r>
        <w:rPr>
          <w:b w:val="0"/>
          <w:sz w:val="20"/>
        </w:rPr>
        <w:t>Year Built (if applicable): ______________________</w:t>
      </w:r>
    </w:p>
    <w:p>
      <w:r>
        <w:rPr>
          <w:b w:val="0"/>
          <w:sz w:val="20"/>
        </w:rPr>
        <w:t>Type of Property (e.g., single-family, multi-family, commercial, vacant land): ______________________________________</w:t>
      </w:r>
    </w:p>
    <w:p/>
    <w:p>
      <w:r>
        <w:rPr>
          <w:b/>
          <w:sz w:val="20"/>
        </w:rPr>
        <w:t>Purchase Price and Assignment Fee:</w:t>
      </w:r>
    </w:p>
    <w:p>
      <w:r>
        <w:rPr>
          <w:b w:val="0"/>
          <w:sz w:val="20"/>
        </w:rPr>
        <w:t>Total Purchase Price: $___________________ USD</w:t>
      </w:r>
    </w:p>
    <w:p>
      <w:r>
        <w:rPr>
          <w:b w:val="0"/>
          <w:sz w:val="20"/>
        </w:rPr>
        <w:t>Assignment Fee to Assignee: $___________________ USD</w:t>
      </w:r>
    </w:p>
    <w:p>
      <w:r>
        <w:rPr>
          <w:b w:val="0"/>
          <w:sz w:val="20"/>
        </w:rPr>
        <w:t>Balance Due to Assignor at Closing: $___________________ USD</w:t>
      </w:r>
    </w:p>
    <w:p/>
    <w:p>
      <w:r>
        <w:rPr>
          <w:b/>
          <w:sz w:val="20"/>
        </w:rPr>
        <w:t>Earnest Money Deposit:</w:t>
      </w:r>
    </w:p>
    <w:p>
      <w:r>
        <w:rPr>
          <w:b w:val="0"/>
          <w:sz w:val="20"/>
        </w:rPr>
        <w:t>Assignee shall deliver earnest money in the amount of $___________________ USD to be held in escrow by: ____________________________________________________________</w:t>
      </w:r>
    </w:p>
    <w:p>
      <w:r>
        <w:rPr>
          <w:b w:val="0"/>
          <w:sz w:val="20"/>
        </w:rPr>
        <w:t>The earnest money shall be applied to the purchase price at closing or returned to Assignee under the terms of this Agreement.</w:t>
      </w:r>
    </w:p>
    <w:p/>
    <w:p>
      <w:r>
        <w:rPr>
          <w:b/>
          <w:sz w:val="20"/>
        </w:rPr>
        <w:t>Closing and Escrow Instructions:</w:t>
      </w:r>
    </w:p>
    <w:p>
      <w:r>
        <w:rPr>
          <w:b w:val="0"/>
          <w:sz w:val="20"/>
        </w:rPr>
        <w:t>Closing Date: To be mutually agreed upon by Assignor and Assignee.</w:t>
      </w:r>
    </w:p>
    <w:p>
      <w:r>
        <w:rPr>
          <w:b w:val="0"/>
          <w:sz w:val="20"/>
        </w:rPr>
        <w:t>Closing shall occur at the offices of the designated escrow or title company: ____________________________________________________________</w:t>
      </w:r>
    </w:p>
    <w:p>
      <w:r>
        <w:rPr>
          <w:b w:val="0"/>
          <w:sz w:val="20"/>
        </w:rPr>
        <w:t>Escrow Agent: ____________________________________________________________</w:t>
      </w:r>
    </w:p>
    <w:p/>
    <w:p>
      <w:r>
        <w:rPr>
          <w:b/>
          <w:sz w:val="20"/>
        </w:rPr>
        <w:t>Representations and Warranties of Assignor:</w:t>
      </w:r>
    </w:p>
    <w:p>
      <w:r>
        <w:rPr>
          <w:b w:val="0"/>
          <w:sz w:val="20"/>
        </w:rPr>
        <w:t>1. Assignor is the lawful owner of the Property and has full authority to enter into this Agreement.</w:t>
      </w:r>
    </w:p>
    <w:p>
      <w:r>
        <w:rPr>
          <w:b w:val="0"/>
          <w:sz w:val="20"/>
        </w:rPr>
        <w:t>2. The Property is free and clear of all liens, encumbrances, and claims except as disclosed herein: ____________________________________________________________</w:t>
      </w:r>
    </w:p>
    <w:p>
      <w:r>
        <w:rPr>
          <w:b w:val="0"/>
          <w:sz w:val="20"/>
        </w:rPr>
        <w:t>3. To Assignor’s knowledge, there are no pending legal actions or proceedings affecting the Property.</w:t>
      </w:r>
    </w:p>
    <w:p>
      <w:r>
        <w:rPr>
          <w:b w:val="0"/>
          <w:sz w:val="20"/>
        </w:rPr>
        <w:t>4. Assignor will deliver the Property in its current condition, AS IS, WHERE IS, without warranties, except as expressly stated herein.</w:t>
      </w:r>
    </w:p>
    <w:p/>
    <w:p>
      <w:r>
        <w:rPr>
          <w:b/>
          <w:sz w:val="20"/>
        </w:rPr>
        <w:t>Representations and Warranties of Assignee:</w:t>
      </w:r>
    </w:p>
    <w:p>
      <w:r>
        <w:rPr>
          <w:b w:val="0"/>
          <w:sz w:val="20"/>
        </w:rPr>
        <w:t>1. Assignee has the legal capacity and authority to enter into this Agreement.</w:t>
      </w:r>
    </w:p>
    <w:p>
      <w:r>
        <w:rPr>
          <w:b w:val="0"/>
          <w:sz w:val="20"/>
        </w:rPr>
        <w:t>2. Assignee acknowledges receipt and review of all information concerning the Property deemed necessary before entering into this Agreement.</w:t>
      </w:r>
    </w:p>
    <w:p>
      <w:r>
        <w:rPr>
          <w:b w:val="0"/>
          <w:sz w:val="20"/>
        </w:rPr>
        <w:t>3. Assignee accepts the Property in its current condition, AS IS, WHERE IS.</w:t>
      </w:r>
    </w:p>
    <w:p/>
    <w:p>
      <w:r>
        <w:rPr>
          <w:b/>
          <w:sz w:val="20"/>
        </w:rPr>
        <w:t>Contingencies:</w:t>
      </w:r>
    </w:p>
    <w:p>
      <w:r>
        <w:rPr>
          <w:b w:val="0"/>
          <w:sz w:val="20"/>
        </w:rPr>
        <w:t>The obligations of the parties under this Agreement are contingent upon the following (if any):</w:t>
      </w:r>
    </w:p>
    <w:p>
      <w:r>
        <w:rPr>
          <w:b w:val="0"/>
          <w:sz w:val="20"/>
        </w:rPr>
        <w:t>- Assignee’s inspection and approval of the Property.</w:t>
      </w:r>
    </w:p>
    <w:p>
      <w:r>
        <w:rPr>
          <w:b w:val="0"/>
          <w:sz w:val="20"/>
        </w:rPr>
        <w:t>- Successful title search and issuance of a marketable title policy.</w:t>
      </w:r>
    </w:p>
    <w:p>
      <w:r>
        <w:rPr>
          <w:b w:val="0"/>
          <w:sz w:val="20"/>
        </w:rPr>
        <w:t>- Approval of financing by Assignee (if applicable).</w:t>
      </w:r>
    </w:p>
    <w:p>
      <w:r>
        <w:rPr>
          <w:b w:val="0"/>
          <w:sz w:val="20"/>
        </w:rPr>
        <w:t>- Other contingencies: ____________________________________________________________</w:t>
      </w:r>
    </w:p>
    <w:p/>
    <w:p>
      <w:r>
        <w:rPr>
          <w:b/>
          <w:sz w:val="20"/>
        </w:rPr>
        <w:t>Assignment of Contract:</w:t>
      </w:r>
    </w:p>
    <w:p>
      <w:r>
        <w:rPr>
          <w:b w:val="0"/>
          <w:sz w:val="20"/>
        </w:rPr>
        <w:t>Assignor hereby assigns and transfers all rights, interests, and obligations under the original purchase contract for the Property to Assignee, subject to the terms and conditions of this Agreement.</w:t>
      </w:r>
    </w:p>
    <w:p/>
    <w:p>
      <w:r>
        <w:rPr>
          <w:b/>
          <w:sz w:val="20"/>
        </w:rPr>
        <w:t>Default and Remedies:</w:t>
      </w:r>
    </w:p>
    <w:p>
      <w:r>
        <w:rPr>
          <w:b w:val="0"/>
          <w:sz w:val="20"/>
        </w:rPr>
        <w:t>1. If Assignee defaults, Assignor may retain the earnest money deposit as liquidated damages and terminate this Agreement.</w:t>
      </w:r>
    </w:p>
    <w:p>
      <w:r>
        <w:rPr>
          <w:b w:val="0"/>
          <w:sz w:val="20"/>
        </w:rPr>
        <w:t>2. If Assignor defaults, Assignee may seek specific performance, return of earnest money, or other remedies available at law or equity.</w:t>
      </w:r>
    </w:p>
    <w:p/>
    <w:p>
      <w:r>
        <w:rPr>
          <w:b/>
          <w:sz w:val="20"/>
        </w:rPr>
        <w:t>Costs and Expenses:</w:t>
      </w:r>
    </w:p>
    <w:p>
      <w:r>
        <w:rPr>
          <w:b w:val="0"/>
          <w:sz w:val="20"/>
        </w:rPr>
        <w:t>Unless otherwise agreed, each party shall bear their own costs and expenses related to this Agreement, including but not limited to:</w:t>
      </w:r>
    </w:p>
    <w:p>
      <w:r>
        <w:rPr>
          <w:b w:val="0"/>
          <w:sz w:val="20"/>
        </w:rPr>
        <w:t>- Title insurance costs</w:t>
      </w:r>
    </w:p>
    <w:p>
      <w:r>
        <w:rPr>
          <w:b w:val="0"/>
          <w:sz w:val="20"/>
        </w:rPr>
        <w:t>- Escrow fees</w:t>
      </w:r>
    </w:p>
    <w:p>
      <w:r>
        <w:rPr>
          <w:b w:val="0"/>
          <w:sz w:val="20"/>
        </w:rPr>
        <w:t>- Recording fees</w:t>
      </w:r>
    </w:p>
    <w:p>
      <w:r>
        <w:rPr>
          <w:b w:val="0"/>
          <w:sz w:val="20"/>
        </w:rPr>
        <w:t>- Transfer taxes and assessments</w:t>
      </w:r>
    </w:p>
    <w:p>
      <w:r>
        <w:rPr>
          <w:b w:val="0"/>
          <w:sz w:val="20"/>
        </w:rPr>
        <w:t>- Attorney fees</w:t>
      </w:r>
    </w:p>
    <w:p/>
    <w:p>
      <w:r>
        <w:rPr>
          <w:b/>
          <w:sz w:val="20"/>
        </w:rPr>
        <w:t>Notices:</w:t>
      </w:r>
    </w:p>
    <w:p>
      <w:r>
        <w:rPr>
          <w:b w:val="0"/>
          <w:sz w:val="20"/>
        </w:rPr>
        <w:t>All notices and communications under this Agreement shall be in writing and delivered via certified mail, email, or courier to the addresses listed herein or as later provided in writing by either party.</w:t>
      </w:r>
    </w:p>
    <w:p/>
    <w:p>
      <w:r>
        <w:rPr>
          <w:b/>
          <w:sz w:val="20"/>
        </w:rPr>
        <w:t>Entire Agreement:</w:t>
      </w:r>
    </w:p>
    <w:p>
      <w:r>
        <w:rPr>
          <w:b w:val="0"/>
          <w:sz w:val="20"/>
        </w:rPr>
        <w:t>This Agreement constitutes the entire understanding between the parties and supersedes all prior negotiations, representations, or agreements.</w:t>
      </w:r>
    </w:p>
    <w:p/>
    <w:p>
      <w:r>
        <w:rPr>
          <w:b/>
          <w:sz w:val="20"/>
        </w:rPr>
        <w:t>Amendments:</w:t>
      </w:r>
    </w:p>
    <w:p>
      <w:r>
        <w:rPr>
          <w:b w:val="0"/>
          <w:sz w:val="20"/>
        </w:rPr>
        <w:t>Any amendment or modification to this Agreement shall be in writing and signed by both parties.</w:t>
      </w:r>
    </w:p>
    <w:p/>
    <w:p>
      <w:r>
        <w:rPr>
          <w:b/>
          <w:sz w:val="20"/>
        </w:rPr>
        <w:t>Governing Law and Jurisdiction:</w:t>
      </w:r>
    </w:p>
    <w:p>
      <w:r>
        <w:rPr>
          <w:b w:val="0"/>
          <w:sz w:val="20"/>
        </w:rPr>
        <w:t>This Agreement shall be governed by and construed in accordance with the laws of the State of ___________________, without regard to its conflict of laws principles.</w:t>
      </w:r>
    </w:p>
    <w:p>
      <w:r>
        <w:rPr>
          <w:b w:val="0"/>
          <w:sz w:val="20"/>
        </w:rPr>
        <w:t>The parties agree that any dispute arising under or related to this Agreement shall be resolved exclusively in the courts of ___________________, and the parties consent to the jurisdiction thereof.</w:t>
      </w:r>
    </w:p>
    <w:p/>
    <w:p>
      <w:r>
        <w:rPr>
          <w:b/>
          <w:sz w:val="20"/>
        </w:rPr>
        <w:t>Severability:</w:t>
      </w:r>
    </w:p>
    <w:p>
      <w:r>
        <w:rPr>
          <w:b w:val="0"/>
          <w:sz w:val="20"/>
        </w:rPr>
        <w:t>If any provision of this Agreement is found to be invalid or unenforceable, such provision shall be severed, and the remainder of the Agreement shall remain in full force and effect.</w:t>
      </w:r>
    </w:p>
    <w:p/>
    <w:p>
      <w:r>
        <w:rPr>
          <w:b/>
          <w:sz w:val="20"/>
        </w:rPr>
        <w:t>Waiver:</w:t>
      </w:r>
    </w:p>
    <w:p>
      <w:r>
        <w:rPr>
          <w:b w:val="0"/>
          <w:sz w:val="20"/>
        </w:rPr>
        <w:t>The failure of either party to enforce any provision shall not constitute a waiver of that provision or any other provision of this Agreement.</w:t>
      </w:r>
    </w:p>
    <w:p/>
    <w:p>
      <w:r>
        <w:rPr>
          <w:b/>
          <w:sz w:val="20"/>
        </w:rPr>
        <w:t>Counterparts:</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ASSIGNOR (SELLER)</w:t>
            </w:r>
          </w:p>
        </w:tc>
        <w:tc>
          <w:tcPr>
            <w:tcW w:type="dxa" w:w="4986"/>
            <w:tcBorders>
              <w:top w:val="nil"/>
              <w:left w:val="nil"/>
              <w:bottom w:val="nil"/>
              <w:right w:val="nil"/>
              <w:insideH w:val="nil"/>
              <w:insideV w:val="nil"/>
            </w:tcBorders>
          </w:tcPr>
          <w:p>
            <w:pPr>
              <w:jc w:val="center"/>
            </w:pPr>
            <w:r>
              <w:t>ASSIGNEE (BUYER)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https://contracttemplate-us.com/wholesale-real-estate-contract/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wholesale-real-estat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