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b/>
          <w:sz w:val="20"/>
        </w:rPr>
        <w:t>THERAPY SERVICES AGREEMENT</w:t>
      </w:r>
    </w:p>
    <w:p/>
    <w:p>
      <w:r>
        <w:rPr>
          <w:b/>
          <w:sz w:val="20"/>
        </w:rPr>
        <w:t>This Therapy Services Agreement ("Agreement") is made between:</w:t>
      </w:r>
    </w:p>
    <w:p/>
    <w:p>
      <w:r>
        <w:rPr>
          <w:b/>
          <w:sz w:val="20"/>
        </w:rPr>
        <w:t>Therapist Information:</w:t>
      </w:r>
    </w:p>
    <w:p>
      <w:r>
        <w:rPr>
          <w:b w:val="0"/>
          <w:sz w:val="20"/>
        </w:rPr>
        <w:t>Full Name: ____________________________________________________________</w:t>
      </w:r>
    </w:p>
    <w:p>
      <w:r>
        <w:rPr>
          <w:b w:val="0"/>
          <w:sz w:val="20"/>
        </w:rPr>
        <w:t>License Number: 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Client Information:</w:t>
      </w:r>
    </w:p>
    <w:p>
      <w:r>
        <w:rPr>
          <w:b w:val="0"/>
          <w:sz w:val="20"/>
        </w:rPr>
        <w:t>Full Name: ____________________________________________________________</w:t>
      </w:r>
    </w:p>
    <w:p>
      <w:r>
        <w:rPr>
          <w:b w:val="0"/>
          <w:sz w:val="20"/>
        </w:rPr>
        <w:t>Date of Birth: ________________________________________________________</w:t>
      </w:r>
    </w:p>
    <w:p>
      <w:r>
        <w:rPr>
          <w:b w:val="0"/>
          <w:sz w:val="20"/>
        </w:rPr>
        <w:t>Address: _____________________________________________________________</w:t>
      </w:r>
    </w:p>
    <w:p>
      <w:r>
        <w:rPr>
          <w:b w:val="0"/>
          <w:sz w:val="20"/>
        </w:rPr>
        <w:t>Phone: _______________________________________________________________</w:t>
      </w:r>
    </w:p>
    <w:p>
      <w:r>
        <w:rPr>
          <w:b w:val="0"/>
          <w:sz w:val="20"/>
        </w:rPr>
        <w:t>Email: _______________________________________________________________</w:t>
      </w:r>
    </w:p>
    <w:p/>
    <w:p>
      <w:r>
        <w:rPr>
          <w:b/>
          <w:sz w:val="20"/>
        </w:rPr>
        <w:t>RECITALS</w:t>
      </w:r>
    </w:p>
    <w:p>
      <w:r>
        <w:rPr>
          <w:b w:val="0"/>
          <w:sz w:val="20"/>
        </w:rPr>
        <w:t>WHEREAS, the Therapist is duly licensed and qualified to provide therapy services as governed by the laws of the United States and applicable state regulations;</w:t>
      </w:r>
    </w:p>
    <w:p>
      <w:r>
        <w:rPr>
          <w:b w:val="0"/>
          <w:sz w:val="20"/>
        </w:rPr>
        <w:t>WHEREAS, the Client desires to receive therapy services from the Therapist and agrees to the terms set forth in this Agreement;</w:t>
      </w:r>
    </w:p>
    <w:p/>
    <w:p>
      <w:r>
        <w:rPr>
          <w:b/>
          <w:sz w:val="20"/>
        </w:rPr>
        <w:t>1. Scope of Services</w:t>
      </w:r>
    </w:p>
    <w:p>
      <w:r>
        <w:rPr>
          <w:b w:val="0"/>
          <w:sz w:val="20"/>
        </w:rPr>
        <w:t>The Therapist agrees to provide professional therapy services to the Client as mutually agreed upon. Services may include assessment, counseling, treatment planning, psychotherapy, and related activities consistent with the Therapist's qualifications and licensure.</w:t>
      </w:r>
    </w:p>
    <w:p/>
    <w:p>
      <w:r>
        <w:rPr>
          <w:b/>
          <w:sz w:val="20"/>
        </w:rPr>
        <w:t>2. Term of Agreement</w:t>
      </w:r>
    </w:p>
    <w:p>
      <w:r>
        <w:rPr>
          <w:b w:val="0"/>
          <w:sz w:val="20"/>
        </w:rPr>
        <w:t>This Agreement shall commence upon signing by both parties and shall continue until terminated by either party in accordance with Section 9 herein.</w:t>
      </w:r>
    </w:p>
    <w:p/>
    <w:p>
      <w:r>
        <w:rPr>
          <w:b/>
          <w:sz w:val="20"/>
        </w:rPr>
        <w:t>3. Fees and Payment</w:t>
      </w:r>
    </w:p>
    <w:p>
      <w:r>
        <w:rPr>
          <w:b w:val="0"/>
          <w:sz w:val="20"/>
        </w:rPr>
        <w:t>The Client agrees to pay the Therapist the agreed-upon fee of $____________ per session. Payment is due at the time of service unless otherwise agreed in writing. The Therapist reserves the right to adjust fees upon prior written notice to the Client.</w:t>
      </w:r>
    </w:p>
    <w:p/>
    <w:p>
      <w:r>
        <w:rPr>
          <w:b/>
          <w:sz w:val="20"/>
        </w:rPr>
        <w:t>4. Appointment Scheduling and Cancellation</w:t>
      </w:r>
    </w:p>
    <w:p>
      <w:r>
        <w:rPr>
          <w:b w:val="0"/>
          <w:sz w:val="20"/>
        </w:rPr>
        <w:t>Appointments are scheduled by mutual agreement. The Client agrees to provide at least 24 hours’ notice for cancellation or rescheduling. Failure to provide timely notice may result in a cancellation fee of $____________, payable by the Client.</w:t>
      </w:r>
    </w:p>
    <w:p/>
    <w:p>
      <w:r>
        <w:rPr>
          <w:b/>
          <w:sz w:val="20"/>
        </w:rPr>
        <w:t>5. Confidentiality</w:t>
      </w:r>
    </w:p>
    <w:p>
      <w:r>
        <w:rPr>
          <w:b w:val="0"/>
          <w:sz w:val="20"/>
        </w:rPr>
        <w:t>All information disclosed within therapy sessions is confidential and will not be released without the Client’s written consent, except as required or permitted by law, including but not limited to situations involving risk of harm to self or others, abuse, or court orders.</w:t>
      </w:r>
    </w:p>
    <w:p/>
    <w:p>
      <w:r>
        <w:rPr>
          <w:b/>
          <w:sz w:val="20"/>
        </w:rPr>
        <w:t>6. Risks and Benefits</w:t>
      </w:r>
    </w:p>
    <w:p>
      <w:r>
        <w:rPr>
          <w:b w:val="0"/>
          <w:sz w:val="20"/>
        </w:rPr>
        <w:t>The Client acknowledges that therapy involves discussing personal issues which may elicit emotional discomfort or distress. While benefits are expected, specific outcomes cannot be guaranteed. The Client agrees to communicate openly and participate actively in the therapeutic process.</w:t>
      </w:r>
    </w:p>
    <w:p/>
    <w:p>
      <w:r>
        <w:rPr>
          <w:b/>
          <w:sz w:val="20"/>
        </w:rPr>
        <w:t>7. Client’s Responsibilities</w:t>
      </w:r>
    </w:p>
    <w:p>
      <w:r>
        <w:rPr>
          <w:b w:val="0"/>
          <w:sz w:val="20"/>
        </w:rPr>
        <w:t>The Client agrees to attend scheduled sessions punctually, participate fully, provide accurate information, and inform the Therapist of any changes in health or circumstances relevant to treatment.</w:t>
      </w:r>
    </w:p>
    <w:p/>
    <w:p>
      <w:r>
        <w:rPr>
          <w:b/>
          <w:sz w:val="20"/>
        </w:rPr>
        <w:t>8. Therapist’s Responsibilities</w:t>
      </w:r>
    </w:p>
    <w:p>
      <w:r>
        <w:rPr>
          <w:b w:val="0"/>
          <w:sz w:val="20"/>
        </w:rPr>
        <w:t>The Therapist agrees to provide services in a professional and ethical manner, in compliance with applicable laws, regulations, and professional standards.</w:t>
      </w:r>
    </w:p>
    <w:p/>
    <w:p>
      <w:r>
        <w:rPr>
          <w:b/>
          <w:sz w:val="20"/>
        </w:rPr>
        <w:t>9. Termination of Agreement</w:t>
      </w:r>
    </w:p>
    <w:p>
      <w:r>
        <w:rPr>
          <w:b w:val="0"/>
          <w:sz w:val="20"/>
        </w:rPr>
        <w:t>Either party may terminate this Agreement at any time by providing written notice. Upon termination, the Client is responsible for payment of services rendered up to the termination date. The Therapist may terminate if the Client fails to comply with the terms herein or if continuation of therapy is deemed inappropriate.</w:t>
      </w:r>
    </w:p>
    <w:p/>
    <w:p>
      <w:r>
        <w:rPr>
          <w:b/>
          <w:sz w:val="20"/>
        </w:rPr>
        <w:t>10. Emergency Procedures</w:t>
      </w:r>
    </w:p>
    <w:p>
      <w:r>
        <w:rPr>
          <w:b w:val="0"/>
          <w:sz w:val="20"/>
        </w:rPr>
        <w:t>The Therapist is not available for emergency services. In case of emergency, the Client agrees to contact emergency services or go to the nearest hospital. The Therapist will provide crisis resources as appropriate.</w:t>
      </w:r>
    </w:p>
    <w:p/>
    <w:p>
      <w:r>
        <w:rPr>
          <w:b/>
          <w:sz w:val="20"/>
        </w:rPr>
        <w:t>11. Records and Record Keeping</w:t>
      </w:r>
    </w:p>
    <w:p>
      <w:r>
        <w:rPr>
          <w:b w:val="0"/>
          <w:sz w:val="20"/>
        </w:rPr>
        <w:t>The Therapist will maintain records in accordance with professional standards and legal requirements. The Client has the right to request access to their records, subject to applicable laws.</w:t>
      </w:r>
    </w:p>
    <w:p/>
    <w:p>
      <w:r>
        <w:rPr>
          <w:b/>
          <w:sz w:val="20"/>
        </w:rPr>
        <w:t>12. Notice and Communication</w:t>
      </w:r>
    </w:p>
    <w:p>
      <w:r>
        <w:rPr>
          <w:b w:val="0"/>
          <w:sz w:val="20"/>
        </w:rPr>
        <w:t>All communications shall be conducted respecting confidentiality. The Client consents to contact via phone, mail, or email for appointment reminders and related matters. The Client shall notify the Therapist promptly of any changes in contact information.</w:t>
      </w:r>
    </w:p>
    <w:p/>
    <w:p>
      <w:r>
        <w:rPr>
          <w:b/>
          <w:sz w:val="20"/>
        </w:rPr>
        <w:t>13. Limitation of Liability</w:t>
      </w:r>
    </w:p>
    <w:p>
      <w:r>
        <w:rPr>
          <w:b w:val="0"/>
          <w:sz w:val="20"/>
        </w:rPr>
        <w:t>To the fullest extent permitted by law, the Therapist shall not be liable for any indirect, incidental, special, or consequential damages arising from the provision of therapy services.</w:t>
      </w:r>
    </w:p>
    <w:p/>
    <w:p>
      <w:r>
        <w:rPr>
          <w:b/>
          <w:sz w:val="20"/>
        </w:rPr>
        <w:t>14. Governing Law and Dispute Resolution</w:t>
      </w:r>
    </w:p>
    <w:p>
      <w:r>
        <w:rPr>
          <w:b w:val="0"/>
          <w:sz w:val="20"/>
        </w:rPr>
        <w:t>This Agreement shall be governed by the laws of the State in which the Therapist practices, without regard to conflict of law principles. Any disputes arising from this Agreement shall be resolved through mediation or binding arbitration before resorting to litigation.</w:t>
      </w:r>
    </w:p>
    <w:p/>
    <w:p>
      <w:r>
        <w:rPr>
          <w:b/>
          <w:sz w:val="20"/>
        </w:rPr>
        <w:t>15. Entire Agreement</w:t>
      </w:r>
    </w:p>
    <w:p>
      <w:r>
        <w:rPr>
          <w:b w:val="0"/>
          <w:sz w:val="20"/>
        </w:rPr>
        <w:t>This Agreement constitutes the entire understanding between the parties and supersedes all prior agreements. Any amendments must be in writing and signed by both parties.</w:t>
      </w:r>
    </w:p>
    <w:p/>
    <w:p/>
    <w:p>
      <w:r>
        <w:rPr>
          <w:b w:val="0"/>
          <w:sz w:val="20"/>
        </w:rPr>
        <w:t>Place of signature: ___________________________________________</w:t>
      </w:r>
    </w:p>
    <w:p/>
    <w:p/>
    <w:tbl>
      <w:tblPr>
        <w:tblW w:type="auto" w:w="0"/>
        <w:tblLayout w:type="autofit"/>
        <w:tblLook w:firstColumn="1" w:firstRow="1" w:lastColumn="0" w:lastRow="0" w:noHBand="0" w:noVBand="1" w:val="04A0"/>
      </w:tblPr>
      <w:tblGrid>
        <w:gridCol w:w="4986"/>
        <w:gridCol w:w="4986"/>
      </w:tblGrid>
      <w:tr>
        <w:tc>
          <w:tcPr>
            <w:tcW w:type="dxa" w:w="4986"/>
            <w:tcBorders>
              <w:top w:val="nil"/>
              <w:left w:val="nil"/>
              <w:bottom w:val="nil"/>
              <w:right w:val="nil"/>
              <w:insideH w:val="nil"/>
              <w:insideV w:val="nil"/>
            </w:tcBorders>
          </w:tcPr>
          <w:p>
            <w:pPr>
              <w:jc w:val="center"/>
            </w:pPr>
            <w:r>
              <w:t>THERAPIST</w:t>
            </w:r>
          </w:p>
        </w:tc>
        <w:tc>
          <w:tcPr>
            <w:tcW w:type="dxa" w:w="4986"/>
            <w:tcBorders>
              <w:top w:val="nil"/>
              <w:left w:val="nil"/>
              <w:bottom w:val="nil"/>
              <w:right w:val="nil"/>
              <w:insideH w:val="nil"/>
              <w:insideV w:val="nil"/>
            </w:tcBorders>
          </w:tcPr>
          <w:p>
            <w:pPr>
              <w:jc w:val="center"/>
            </w:pPr>
            <w:r>
              <w:t>CLIENT</w:t>
            </w:r>
          </w:p>
        </w:tc>
      </w:tr>
      <w:tr>
        <w:tc>
          <w:tcPr>
            <w:tcW w:type="dxa" w:w="4986"/>
            <w:tcBorders>
              <w:top w:val="nil"/>
              <w:left w:val="nil"/>
              <w:bottom w:val="nil"/>
              <w:right w:val="nil"/>
              <w:insideH w:val="nil"/>
              <w:insideV w:val="nil"/>
            </w:tcBorders>
          </w:tcPr>
          <w:p>
            <w:pPr>
              <w:jc w:val="center"/>
            </w:pPr>
            <w:r>
              <w:br/>
              <w:br/>
              <w:t>Signature: _________________________</w:t>
            </w:r>
          </w:p>
        </w:tc>
        <w:tc>
          <w:tcPr>
            <w:tcW w:type="dxa" w:w="4986"/>
            <w:tcBorders>
              <w:top w:val="nil"/>
              <w:left w:val="nil"/>
              <w:bottom w:val="nil"/>
              <w:right w:val="nil"/>
              <w:insideH w:val="nil"/>
              <w:insideV w:val="nil"/>
            </w:tcBorders>
          </w:tcPr>
          <w:p>
            <w:pPr>
              <w:jc w:val="center"/>
            </w:pPr>
            <w:r>
              <w:br/>
              <w:br/>
              <w:t>Signature: _________________________</w:t>
            </w:r>
          </w:p>
        </w:tc>
      </w:tr>
      <w:tr>
        <w:tc>
          <w:tcPr>
            <w:tcW w:type="dxa" w:w="4986"/>
            <w:tcBorders>
              <w:top w:val="nil"/>
              <w:left w:val="nil"/>
              <w:bottom w:val="nil"/>
              <w:right w:val="nil"/>
              <w:insideH w:val="nil"/>
              <w:insideV w:val="nil"/>
            </w:tcBorders>
          </w:tcPr>
          <w:p>
            <w:pPr>
              <w:jc w:val="center"/>
            </w:pPr>
            <w:r>
              <w:t>Name: ________________________________</w:t>
            </w:r>
          </w:p>
        </w:tc>
        <w:tc>
          <w:tcPr>
            <w:tcW w:type="dxa" w:w="4986"/>
            <w:tcBorders>
              <w:top w:val="nil"/>
              <w:left w:val="nil"/>
              <w:bottom w:val="nil"/>
              <w:right w:val="nil"/>
              <w:insideH w:val="nil"/>
              <w:insideV w:val="nil"/>
            </w:tcBorders>
          </w:tcPr>
          <w:p>
            <w:pPr>
              <w:jc w:val="center"/>
            </w:pPr>
            <w:r>
              <w:t>Name: ________________________________</w:t>
            </w:r>
          </w:p>
        </w:tc>
      </w:tr>
    </w:tbl>
    <w:p>
      <w:r>
        <w:br w:type="page"/>
      </w:r>
    </w:p>
    <w:p>
      <w:pPr>
        <w:jc w:val="center"/>
      </w:pPr>
      <w:r>
        <w:rPr>
          <w:color w:val="555555"/>
          <w:sz w:val="24"/>
        </w:rPr>
        <w:t>Original source of this document:</w:t>
      </w:r>
    </w:p>
    <w:p>
      <w:pPr>
        <w:jc w:val="center"/>
      </w:pPr>
      <w:hyperlink r:id="rId9">
        <w:r>
          <w:rPr>
            <w:color w:val="0000FF"/>
            <w:u w:val="single"/>
          </w:rPr>
          <w:t>https://contracttemplate-us.com/therapy-contract/</w:t>
        </w:r>
      </w:hyperlink>
    </w:p>
    <w:p>
      <w:pPr>
        <w:jc w:val="center"/>
      </w:pPr>
      <w:r>
        <w:rPr>
          <w:color w:val="555555"/>
          <w:sz w:val="26"/>
        </w:rPr>
        <w:t>Did you find this template helpful?</w:t>
      </w:r>
    </w:p>
    <w:p>
      <w:pPr>
        <w:jc w:val="center"/>
      </w:pPr>
      <w:r>
        <w:rPr>
          <w:color w:val="555555"/>
          <w:sz w:val="26"/>
        </w:rPr>
        <w:t>Find more updated templates at:</w:t>
      </w:r>
    </w:p>
    <w:p>
      <w:pPr>
        <w:jc w:val="center"/>
      </w:pPr>
      <w:hyperlink r:id="rId10">
        <w:r>
          <w:rPr>
            <w:color w:val="0000FF"/>
            <w:u w:val="single"/>
          </w:rPr>
          <w:t>https://contracttemplate-us.com</w:t>
        </w:r>
      </w:hyperlink>
    </w:p>
    <w:p>
      <w:pPr>
        <w:jc w:val="center"/>
      </w:pPr>
      <w:r>
        <w:rPr>
          <w:color w:val="808080"/>
          <w:sz w:val="20"/>
        </w:rPr>
        <w:t>This template is intended exclusively for personal, non-commercial use.</w:t>
        <w:br/>
        <w:t>If distributed or published, the source must be mentioned. © contracttemplate-us.com</w:t>
      </w:r>
    </w:p>
    <w:sectPr w:rsidR="00FC693F" w:rsidRPr="0006063C" w:rsidSect="00034616">
      <w:pgSz w:w="12240" w:h="15840"/>
      <w:pgMar w:top="1134" w:right="1134" w:bottom="1134" w:left="1134"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9" Type="http://schemas.openxmlformats.org/officeDocument/2006/relationships/hyperlink" Target="https://contracttemplate-us.com/therapy-contract/" TargetMode="External"/><Relationship Id="rId10" Type="http://schemas.openxmlformats.org/officeDocument/2006/relationships/hyperlink" Target="https://contracttemplate-us.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