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SECURITY SERVICES AGREEMENT</w:t>
      </w:r>
    </w:p>
    <w:p/>
    <w:p>
      <w:r>
        <w:rPr>
          <w:b/>
          <w:sz w:val="20"/>
        </w:rPr>
        <w:t>This Security Services Agreement ("Agreement") is made by and between:</w:t>
      </w:r>
    </w:p>
    <w:p>
      <w:r>
        <w:rPr>
          <w:b w:val="0"/>
          <w:sz w:val="20"/>
        </w:rPr>
        <w:t>Client Name: 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Security Provider Name: 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Client desires to obtain security services for the protection of its premises, assets, employees, and visitors;</w:t>
      </w:r>
    </w:p>
    <w:p>
      <w:r>
        <w:rPr>
          <w:b w:val="0"/>
          <w:sz w:val="20"/>
        </w:rPr>
        <w:t>WHEREAS, Security Provider is duly licensed and qualified to provide such security services under applicable United States laws;</w:t>
      </w:r>
    </w:p>
    <w:p>
      <w:r>
        <w:rPr>
          <w:b w:val="0"/>
          <w:sz w:val="20"/>
        </w:rPr>
        <w:t>NOW, THEREFORE, in consideration of the mutual promises and covenants contained herein, the parties agree as follows:</w:t>
      </w:r>
    </w:p>
    <w:p/>
    <w:p>
      <w:r>
        <w:rPr>
          <w:b/>
          <w:sz w:val="20"/>
        </w:rPr>
        <w:t>1. Scope of Services</w:t>
      </w:r>
    </w:p>
    <w:p>
      <w:r>
        <w:rPr>
          <w:b w:val="0"/>
          <w:sz w:val="20"/>
        </w:rPr>
        <w:t>Security Provider shall provide professional security guard services, including but not limited to monitoring, patrolling, access control, incident reporting, and emergency response as required by Client at the locations designated by Client.</w:t>
      </w:r>
    </w:p>
    <w:p>
      <w:r>
        <w:rPr>
          <w:b w:val="0"/>
          <w:sz w:val="20"/>
        </w:rPr>
        <w:t>Services will be provided in a professional manner consistent with industry standards and all applicable laws and regulations.</w:t>
      </w:r>
    </w:p>
    <w:p/>
    <w:p>
      <w:r>
        <w:rPr>
          <w:b/>
          <w:sz w:val="20"/>
        </w:rPr>
        <w:t>2. Term</w:t>
      </w:r>
    </w:p>
    <w:p>
      <w:r>
        <w:rPr>
          <w:b w:val="0"/>
          <w:sz w:val="20"/>
        </w:rPr>
        <w:t>This Agreement shall commence upon execution by both parties and continue for a term of ___________ (e.g., one year), unless terminated earlier in accordance with this Agreement.</w:t>
      </w:r>
    </w:p>
    <w:p/>
    <w:p>
      <w:r>
        <w:rPr>
          <w:b/>
          <w:sz w:val="20"/>
        </w:rPr>
        <w:t>3. Compensation</w:t>
      </w:r>
    </w:p>
    <w:p>
      <w:r>
        <w:rPr>
          <w:b w:val="0"/>
          <w:sz w:val="20"/>
        </w:rPr>
        <w:t>Client agrees to pay Security Provider the sum of $____________ per hour/day/month as agreed for the services rendered under this Agreement.</w:t>
      </w:r>
    </w:p>
    <w:p>
      <w:r>
        <w:rPr>
          <w:b w:val="0"/>
          <w:sz w:val="20"/>
        </w:rPr>
        <w:t>Payments shall be due within __________ days of receipt of invoice.</w:t>
      </w:r>
    </w:p>
    <w:p/>
    <w:p>
      <w:r>
        <w:rPr>
          <w:b/>
          <w:sz w:val="20"/>
        </w:rPr>
        <w:t>4. Security Provider Obligations</w:t>
      </w:r>
    </w:p>
    <w:p>
      <w:r>
        <w:rPr>
          <w:b w:val="0"/>
          <w:sz w:val="20"/>
        </w:rPr>
        <w:t>Security Provider shall:</w:t>
      </w:r>
    </w:p>
    <w:p>
      <w:r>
        <w:rPr>
          <w:b w:val="0"/>
          <w:sz w:val="20"/>
        </w:rPr>
        <w:t>- Maintain all necessary licenses, permits, and insurance required by United States law.</w:t>
      </w:r>
    </w:p>
    <w:p>
      <w:r>
        <w:rPr>
          <w:b w:val="0"/>
          <w:sz w:val="20"/>
        </w:rPr>
        <w:t>- Ensure all personnel are properly trained, licensed, and qualified.</w:t>
      </w:r>
    </w:p>
    <w:p>
      <w:r>
        <w:rPr>
          <w:b w:val="0"/>
          <w:sz w:val="20"/>
        </w:rPr>
        <w:t>- Provide uniforms and identification badges for personnel.</w:t>
      </w:r>
    </w:p>
    <w:p>
      <w:r>
        <w:rPr>
          <w:b w:val="0"/>
          <w:sz w:val="20"/>
        </w:rPr>
        <w:t>- Conduct background checks on all personnel prior to assignment.</w:t>
      </w:r>
    </w:p>
    <w:p>
      <w:r>
        <w:rPr>
          <w:b w:val="0"/>
          <w:sz w:val="20"/>
        </w:rPr>
        <w:t>- Report any incidents or breaches immediately to Client.</w:t>
      </w:r>
    </w:p>
    <w:p/>
    <w:p>
      <w:r>
        <w:rPr>
          <w:b/>
          <w:sz w:val="20"/>
        </w:rPr>
        <w:t>5. Client Obligations</w:t>
      </w:r>
    </w:p>
    <w:p>
      <w:r>
        <w:rPr>
          <w:b w:val="0"/>
          <w:sz w:val="20"/>
        </w:rPr>
        <w:t>Client shall:</w:t>
      </w:r>
    </w:p>
    <w:p>
      <w:r>
        <w:rPr>
          <w:b w:val="0"/>
          <w:sz w:val="20"/>
        </w:rPr>
        <w:t>- Provide Security Provider with access to premises and necessary information for service performance.</w:t>
      </w:r>
    </w:p>
    <w:p>
      <w:r>
        <w:rPr>
          <w:b w:val="0"/>
          <w:sz w:val="20"/>
        </w:rPr>
        <w:t>- Notify Security Provider of any special security needs or hazards.</w:t>
      </w:r>
    </w:p>
    <w:p>
      <w:r>
        <w:rPr>
          <w:b w:val="0"/>
          <w:sz w:val="20"/>
        </w:rPr>
        <w:t>- Cooperate with Security Provider in the performance of this Agreement.</w:t>
      </w:r>
    </w:p>
    <w:p/>
    <w:p>
      <w:r>
        <w:rPr>
          <w:b/>
          <w:sz w:val="20"/>
        </w:rPr>
        <w:t>6. Confidentiality</w:t>
      </w:r>
    </w:p>
    <w:p>
      <w:r>
        <w:rPr>
          <w:b w:val="0"/>
          <w:sz w:val="20"/>
        </w:rPr>
        <w:t>Both parties agree to keep confidential all information obtained in connection with this Agreement and not to disclose such information except as required by law or with prior written consent.</w:t>
      </w:r>
    </w:p>
    <w:p/>
    <w:p>
      <w:r>
        <w:rPr>
          <w:b/>
          <w:sz w:val="20"/>
        </w:rPr>
        <w:t>7. Indemnification and Liability</w:t>
      </w:r>
    </w:p>
    <w:p>
      <w:r>
        <w:rPr>
          <w:b w:val="0"/>
          <w:sz w:val="20"/>
        </w:rPr>
        <w:t>Security Provider shall indemnify and hold Client harmless from any claims, damages, or liabilities arising from the negligent or willful acts of Security Provider or its employees.</w:t>
      </w:r>
    </w:p>
    <w:p>
      <w:r>
        <w:rPr>
          <w:b w:val="0"/>
          <w:sz w:val="20"/>
        </w:rPr>
        <w:t>Client shall indemnify and hold Security Provider harmless from any claims arising from Client’s negligence or failure to disclose hazards.</w:t>
      </w:r>
    </w:p>
    <w:p>
      <w:r>
        <w:rPr>
          <w:b w:val="0"/>
          <w:sz w:val="20"/>
        </w:rPr>
        <w:t>Neither party shall be liable for indirect, incidental, or consequential damages.</w:t>
      </w:r>
    </w:p>
    <w:p/>
    <w:p>
      <w:r>
        <w:rPr>
          <w:b/>
          <w:sz w:val="20"/>
        </w:rPr>
        <w:t>8. Insurance</w:t>
      </w:r>
    </w:p>
    <w:p>
      <w:r>
        <w:rPr>
          <w:b w:val="0"/>
          <w:sz w:val="20"/>
        </w:rPr>
        <w:t>Security Provider shall maintain comprehensive general liability insurance, workers’ compensation insurance, and any other insurance required by law with coverage limits satisfactory to Client.</w:t>
      </w:r>
    </w:p>
    <w:p>
      <w:r>
        <w:rPr>
          <w:b w:val="0"/>
          <w:sz w:val="20"/>
        </w:rPr>
        <w:t>Certificates of insurance shall be provided upon request.</w:t>
      </w:r>
    </w:p>
    <w:p/>
    <w:p>
      <w:r>
        <w:rPr>
          <w:b/>
          <w:sz w:val="20"/>
        </w:rPr>
        <w:t>9. Termination</w:t>
      </w:r>
    </w:p>
    <w:p>
      <w:r>
        <w:rPr>
          <w:b w:val="0"/>
          <w:sz w:val="20"/>
        </w:rPr>
        <w:t>Either party may terminate this Agreement upon __________ days written notice to the other party.</w:t>
      </w:r>
    </w:p>
    <w:p>
      <w:r>
        <w:rPr>
          <w:b w:val="0"/>
          <w:sz w:val="20"/>
        </w:rPr>
        <w:t>Immediate termination may occur in the event of a material breach.</w:t>
      </w:r>
    </w:p>
    <w:p>
      <w:r>
        <w:rPr>
          <w:b w:val="0"/>
          <w:sz w:val="20"/>
        </w:rPr>
        <w:t>Upon termination, Security Provider shall return all Client property and confidential information.</w:t>
      </w:r>
    </w:p>
    <w:p/>
    <w:p>
      <w:r>
        <w:rPr>
          <w:b/>
          <w:sz w:val="20"/>
        </w:rPr>
        <w:t>10. Independent Contractor</w:t>
      </w:r>
    </w:p>
    <w:p>
      <w:r>
        <w:rPr>
          <w:b w:val="0"/>
          <w:sz w:val="20"/>
        </w:rPr>
        <w:t>Security Provider is an independent contractor and not an employee, agent, or partner of Client.</w:t>
      </w:r>
    </w:p>
    <w:p>
      <w:r>
        <w:rPr>
          <w:b w:val="0"/>
          <w:sz w:val="20"/>
        </w:rPr>
        <w:t>Security Provider shall be solely responsible for payment of all taxes and benefits for its employees.</w:t>
      </w:r>
    </w:p>
    <w:p/>
    <w:p>
      <w:r>
        <w:rPr>
          <w:b/>
          <w:sz w:val="20"/>
        </w:rPr>
        <w:t>11. Compliance with Laws</w:t>
      </w:r>
    </w:p>
    <w:p>
      <w:r>
        <w:rPr>
          <w:b w:val="0"/>
          <w:sz w:val="20"/>
        </w:rPr>
        <w:t>Security Provider shall comply with all applicable federal, state, and local laws, regulations, and ordinances in the performance of services.</w:t>
      </w:r>
    </w:p>
    <w:p/>
    <w:p>
      <w:r>
        <w:rPr>
          <w:b/>
          <w:sz w:val="20"/>
        </w:rPr>
        <w:t>12. Dispute Resolution</w:t>
      </w:r>
    </w:p>
    <w:p>
      <w:r>
        <w:rPr>
          <w:b w:val="0"/>
          <w:sz w:val="20"/>
        </w:rPr>
        <w:t>Any disputes arising under this Agreement shall first be resolved by good faith negotiations.</w:t>
      </w:r>
    </w:p>
    <w:p>
      <w:r>
        <w:rPr>
          <w:b w:val="0"/>
          <w:sz w:val="20"/>
        </w:rPr>
        <w:t>If unresolved, disputes shall be submitted to binding arbitration in accordance with the rules of the American Arbitration Association.</w:t>
      </w:r>
    </w:p>
    <w:p>
      <w:r>
        <w:rPr>
          <w:b w:val="0"/>
          <w:sz w:val="20"/>
        </w:rPr>
        <w:t>The arbitration shall take place in the state of ___________.</w:t>
      </w:r>
    </w:p>
    <w:p/>
    <w:p>
      <w:r>
        <w:rPr>
          <w:b/>
          <w:sz w:val="20"/>
        </w:rPr>
        <w:t>13. Governing Law</w:t>
      </w:r>
    </w:p>
    <w:p>
      <w:r>
        <w:rPr>
          <w:b w:val="0"/>
          <w:sz w:val="20"/>
        </w:rPr>
        <w:t>This Agreement shall be governed by and construed in accordance with the laws of the State of ___________ without regard to its conflict of law principles.</w:t>
      </w:r>
    </w:p>
    <w:p/>
    <w:p>
      <w:r>
        <w:rPr>
          <w:b/>
          <w:sz w:val="20"/>
        </w:rPr>
        <w:t>14. Entire Agreement</w:t>
      </w:r>
    </w:p>
    <w:p>
      <w:r>
        <w:rPr>
          <w:b w:val="0"/>
          <w:sz w:val="20"/>
        </w:rPr>
        <w:t>This Agreement constitutes the entire understanding between the parties and supersedes all prior negotiations, representations, or agreements, whether written or oral.</w:t>
      </w:r>
    </w:p>
    <w:p/>
    <w:p>
      <w:r>
        <w:rPr>
          <w:b/>
          <w:sz w:val="20"/>
        </w:rPr>
        <w:t>15. Amendments</w:t>
      </w:r>
    </w:p>
    <w:p>
      <w:r>
        <w:rPr>
          <w:b w:val="0"/>
          <w:sz w:val="20"/>
        </w:rPr>
        <w:t>This Agreement may be amended only by a written document signed by both parties.</w:t>
      </w:r>
    </w:p>
    <w:p/>
    <w:p>
      <w:r>
        <w:rPr>
          <w:b/>
          <w:sz w:val="20"/>
        </w:rPr>
        <w:t>16. Notices</w:t>
      </w:r>
    </w:p>
    <w:p>
      <w:r>
        <w:rPr>
          <w:b w:val="0"/>
          <w:sz w:val="20"/>
        </w:rPr>
        <w:t>All notices under this Agreement shall be in writing and delivered personally or sent by certified mail, return receipt requested, to the addresses set forth above or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SECURITY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https://contracttemplate-us.com/security-contract/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ecurit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