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THE OFFICIAL FUNNY RELATIONSHIP CONTRACT</w:t>
      </w:r>
    </w:p>
    <w:p/>
    <w:p>
      <w:r>
        <w:rPr>
          <w:b/>
          <w:sz w:val="20"/>
        </w:rPr>
        <w:t>This Relationship Contract (the “Contract”) is entered into by and between:</w:t>
      </w:r>
    </w:p>
    <w:p>
      <w:r>
        <w:rPr>
          <w:b/>
          <w:sz w:val="20"/>
        </w:rPr>
        <w:t>Party One: ____________________________________________________________</w:t>
      </w:r>
    </w:p>
    <w:p>
      <w:r>
        <w:rPr>
          <w:b/>
          <w:sz w:val="20"/>
        </w:rPr>
        <w:t>Party Two: ____________________________________________________________</w:t>
      </w:r>
    </w:p>
    <w:p/>
    <w:p>
      <w:r>
        <w:rPr>
          <w:b/>
          <w:sz w:val="22"/>
        </w:rPr>
        <w:t>Purpose of the Contract</w:t>
      </w:r>
    </w:p>
    <w:p>
      <w:r>
        <w:rPr>
          <w:b w:val="0"/>
          <w:sz w:val="20"/>
        </w:rPr>
        <w:t>This Contract humorously outlines the mutual understanding, expectations, and agreements between Party One and Party Two regarding their ongoing relationship, with a touch of levity and good spirit. It is intended for entertainment purposes while respecting the earnestness of human connection.</w:t>
      </w:r>
    </w:p>
    <w:p/>
    <w:p>
      <w:r>
        <w:rPr>
          <w:b/>
          <w:sz w:val="22"/>
        </w:rPr>
        <w:t>Term</w:t>
      </w:r>
    </w:p>
    <w:p>
      <w:r>
        <w:rPr>
          <w:b w:val="0"/>
          <w:sz w:val="20"/>
        </w:rPr>
        <w:t>This Contract shall commence immediately upon the mutual signing herein and shall continue indefinitely, subject to termination by either party with appropriate notice and, ideally, accompanied by a bouquet of their favorite snack or beverage.</w:t>
      </w:r>
    </w:p>
    <w:p/>
    <w:p>
      <w:r>
        <w:rPr>
          <w:b/>
          <w:sz w:val="22"/>
        </w:rPr>
        <w:t>Communication</w:t>
      </w:r>
    </w:p>
    <w:p>
      <w:r>
        <w:rPr>
          <w:b w:val="0"/>
          <w:sz w:val="20"/>
        </w:rPr>
        <w:t>The parties agree to communicate openly, honestly, and without resorting to interpretive dance as the primary means of resolving conflicts, unless expressly agreed upon during social gatherings.</w:t>
      </w:r>
    </w:p>
    <w:p/>
    <w:p>
      <w:r>
        <w:rPr>
          <w:b/>
          <w:sz w:val="22"/>
        </w:rPr>
        <w:t>Affection and Appreciation</w:t>
      </w:r>
    </w:p>
    <w:p>
      <w:r>
        <w:rPr>
          <w:b w:val="0"/>
          <w:sz w:val="20"/>
        </w:rPr>
        <w:t>Party One and Party Two mutually agree to provide reasonable amounts of affection, including but not limited to hugs, compliments, and the occasional surprise pizza delivery. Excessive sarcasm shall be moderated to maintain harmony.</w:t>
      </w:r>
    </w:p>
    <w:p/>
    <w:p>
      <w:r>
        <w:rPr>
          <w:b/>
          <w:sz w:val="22"/>
        </w:rPr>
        <w:t>Household Chores and Responsibilities</w:t>
      </w:r>
    </w:p>
    <w:p>
      <w:r>
        <w:rPr>
          <w:b w:val="0"/>
          <w:sz w:val="20"/>
        </w:rPr>
        <w:t>Both parties acknowledge the necessity of sharing household chores fairly. This includes but is not limited to dishwashing, trash removal, and remembering anniversaries. The party who forgets anniversaries shall compensate with breakfast in bed or an equivalent gesture.</w:t>
      </w:r>
    </w:p>
    <w:p/>
    <w:p>
      <w:r>
        <w:rPr>
          <w:b/>
          <w:sz w:val="22"/>
        </w:rPr>
        <w:t>Personal Space and Independence</w:t>
      </w:r>
    </w:p>
    <w:p>
      <w:r>
        <w:rPr>
          <w:b w:val="0"/>
          <w:sz w:val="20"/>
        </w:rPr>
        <w:t>Each party respects the other’s need for personal space and time, whether it involves binge-watching favorite shows, gaming marathons, or silent contemplation of the refrigerator contents. Intrusions shall be limited to gentle reminders and strategically placed notes.</w:t>
      </w:r>
    </w:p>
    <w:p/>
    <w:p>
      <w:r>
        <w:rPr>
          <w:b/>
          <w:sz w:val="22"/>
        </w:rPr>
        <w:t>Dispute Resolution</w:t>
      </w:r>
    </w:p>
    <w:p>
      <w:r>
        <w:rPr>
          <w:b w:val="0"/>
          <w:sz w:val="20"/>
        </w:rPr>
        <w:t>All disputes shall initially be addressed by calm discussion. If unresolved, the parties agree to a rock-paper-scissors tournament or a dance-off, to be judged fairly and with good humor. The loser agrees to buy ice cream as a peace offering.</w:t>
      </w:r>
    </w:p>
    <w:p/>
    <w:p>
      <w:r>
        <w:rPr>
          <w:b/>
          <w:sz w:val="22"/>
        </w:rPr>
        <w:t>Confidentiality</w:t>
      </w:r>
    </w:p>
    <w:p>
      <w:r>
        <w:rPr>
          <w:b w:val="0"/>
          <w:sz w:val="20"/>
        </w:rPr>
        <w:t>The parties agree to keep each other’s secrets secure, except those involving surprise parties, hidden snacks, or questionable fashion choices, which may be shared selectively to close friends with comedic effect.</w:t>
      </w:r>
    </w:p>
    <w:p/>
    <w:p>
      <w:r>
        <w:rPr>
          <w:b/>
          <w:sz w:val="22"/>
        </w:rPr>
        <w:t>Social Media and Publicity</w:t>
      </w:r>
    </w:p>
    <w:p>
      <w:r>
        <w:rPr>
          <w:b w:val="0"/>
          <w:sz w:val="20"/>
        </w:rPr>
        <w:t>Neither party shall post embarrassing photos or stories of the other on social media without prior consent, except in cases of epic dance fails or when the other party initiates a challenge. Memes are encouraged, but must be tasteful.</w:t>
      </w:r>
    </w:p>
    <w:p/>
    <w:p>
      <w:r>
        <w:rPr>
          <w:b/>
          <w:sz w:val="22"/>
        </w:rPr>
        <w:t>Termination</w:t>
      </w:r>
    </w:p>
    <w:p>
      <w:r>
        <w:rPr>
          <w:b w:val="0"/>
          <w:sz w:val="20"/>
        </w:rPr>
        <w:t>Either party may terminate this Contract by providing notice, preferably in writing, and engaging in at least one heartfelt conversation. Upon termination, all shared snacks and belongings shall be divided amicably, with leftover pizza to be donated to charity or consumed immediately.</w:t>
      </w:r>
    </w:p>
    <w:p/>
    <w:p>
      <w:r>
        <w:rPr>
          <w:b/>
          <w:sz w:val="22"/>
        </w:rPr>
        <w:t>Legal Compliance and Enforceability</w:t>
      </w:r>
    </w:p>
    <w:p>
      <w:r>
        <w:rPr>
          <w:b w:val="0"/>
          <w:sz w:val="20"/>
        </w:rPr>
        <w:t>This Contract is intended as a good-natured agreement and shall be interpreted under the laws of the United States of America. While the Contract has humorous elements, both parties acknowledge their sincere intention to abide by the outlined terms in good faith. This Contract shall be enforceable to the extent permitted by applicable law and shall not supersede any mandatory statutory rights.</w:t>
      </w:r>
    </w:p>
    <w:p/>
    <w:p>
      <w:r>
        <w:rPr>
          <w:b/>
          <w:sz w:val="22"/>
        </w:rPr>
        <w:t>Entire Agreement</w:t>
      </w:r>
    </w:p>
    <w:p>
      <w:r>
        <w:rPr>
          <w:b w:val="0"/>
          <w:sz w:val="20"/>
        </w:rPr>
        <w:t>This Contract constitutes the entire agreement between the parties regarding the subject matter herein and supersedes all prior understandings, whether oral or written, relating to the relationship.</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ONE</w:t>
            </w:r>
          </w:p>
        </w:tc>
        <w:tc>
          <w:tcPr>
            <w:tcW w:type="dxa" w:w="4986"/>
            <w:tcBorders>
              <w:top w:val="nil"/>
              <w:left w:val="nil"/>
              <w:bottom w:val="nil"/>
              <w:right w:val="nil"/>
              <w:insideH w:val="nil"/>
              <w:insideV w:val="nil"/>
            </w:tcBorders>
          </w:tcPr>
          <w:p>
            <w:pPr>
              <w:jc w:val="center"/>
            </w:pPr>
            <w:r>
              <w:t>PARTY TWO</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https://contracttemplate-us.com/relationship-contract-funny/</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relationship-contract-funny/"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