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PARENT-CHILD BEHAVIOR CONTRACT</w:t>
      </w:r>
    </w:p>
    <w:p/>
    <w:p/>
    <w:p>
      <w:r>
        <w:rPr>
          <w:b w:val="0"/>
          <w:sz w:val="20"/>
        </w:rPr>
        <w:t>This Parent-Child Behavior Contract (the “Agreement”) is entered into by and between the Parent(s) and the Child listed below. The purpose of this Agreement is to promote positive behavior, mutual respect, and clear expectations in the household. Both parties agree to abide by the terms set forth herein for the improvement of communication, responsibility, and family harmony.</w:t>
      </w:r>
    </w:p>
    <w:p/>
    <w:p/>
    <w:p>
      <w:r>
        <w:rPr>
          <w:b/>
          <w:sz w:val="20"/>
        </w:rPr>
        <w:t>Parent Information:</w:t>
      </w:r>
    </w:p>
    <w:p>
      <w:r>
        <w:rPr>
          <w:b w:val="0"/>
          <w:sz w:val="20"/>
        </w:rPr>
        <w:t>Full Name(s): ____________________________________________________________</w:t>
      </w:r>
    </w:p>
    <w:p>
      <w:r>
        <w:rPr>
          <w:b w:val="0"/>
          <w:sz w:val="20"/>
        </w:rPr>
        <w:t>Address: _________________________________________________________________</w:t>
      </w:r>
    </w:p>
    <w:p>
      <w:r>
        <w:rPr>
          <w:b w:val="0"/>
          <w:sz w:val="20"/>
        </w:rPr>
        <w:t>Phone Number(s): _________________________________________________________</w:t>
      </w:r>
    </w:p>
    <w:p/>
    <w:p>
      <w:r>
        <w:rPr>
          <w:b/>
          <w:sz w:val="20"/>
        </w:rPr>
        <w:t>Child Information:</w:t>
      </w:r>
    </w:p>
    <w:p>
      <w:r>
        <w:rPr>
          <w:b w:val="0"/>
          <w:sz w:val="20"/>
        </w:rPr>
        <w:t>Full Name: _______________________________________________________________</w:t>
      </w:r>
    </w:p>
    <w:p>
      <w:r>
        <w:rPr>
          <w:b w:val="0"/>
          <w:sz w:val="20"/>
        </w:rPr>
        <w:t>Age: ___________________</w:t>
      </w:r>
    </w:p>
    <w:p/>
    <w:p>
      <w:r>
        <w:rPr>
          <w:b/>
          <w:sz w:val="20"/>
        </w:rPr>
        <w:t>Term of Agreement:</w:t>
      </w:r>
    </w:p>
    <w:p>
      <w:r>
        <w:rPr>
          <w:b w:val="0"/>
          <w:sz w:val="20"/>
        </w:rPr>
        <w:t>This Agreement shall commence immediately upon signing and shall remain in effect until terminated or modified by mutual written consent of the parties.</w:t>
      </w:r>
    </w:p>
    <w:p/>
    <w:p>
      <w:r>
        <w:rPr>
          <w:b/>
          <w:sz w:val="20"/>
        </w:rPr>
        <w:t>1. CHILD EXPECTATIONS AND RESPONSIBILITIES</w:t>
      </w:r>
    </w:p>
    <w:p>
      <w:r>
        <w:rPr>
          <w:b w:val="0"/>
          <w:sz w:val="20"/>
        </w:rPr>
        <w:t>The Child agrees to the following behavioral expectations and responsibilities:</w:t>
      </w:r>
    </w:p>
    <w:p>
      <w:r>
        <w:rPr>
          <w:b w:val="0"/>
          <w:sz w:val="20"/>
        </w:rPr>
        <w:t>- Follow household rules as communicated by Parent(s).</w:t>
      </w:r>
    </w:p>
    <w:p>
      <w:r>
        <w:rPr>
          <w:b w:val="0"/>
          <w:sz w:val="20"/>
        </w:rPr>
        <w:t>- Complete assigned chores and homework on time.</w:t>
      </w:r>
    </w:p>
    <w:p>
      <w:r>
        <w:rPr>
          <w:b w:val="0"/>
          <w:sz w:val="20"/>
        </w:rPr>
        <w:t>- Use respectful language and actions towards Parent(s), siblings, and others.</w:t>
      </w:r>
    </w:p>
    <w:p>
      <w:r>
        <w:rPr>
          <w:b w:val="0"/>
          <w:sz w:val="20"/>
        </w:rPr>
        <w:t>- Communicate openly and honestly with Parent(s) about concerns or issues.</w:t>
      </w:r>
    </w:p>
    <w:p>
      <w:r>
        <w:rPr>
          <w:b w:val="0"/>
          <w:sz w:val="20"/>
        </w:rPr>
        <w:t>- Limit screen time and use electronic devices responsibly as agreed upon.</w:t>
      </w:r>
    </w:p>
    <w:p>
      <w:r>
        <w:rPr>
          <w:b w:val="0"/>
          <w:sz w:val="20"/>
        </w:rPr>
        <w:t>- Adhere to established bedtimes and daily routines.</w:t>
      </w:r>
    </w:p>
    <w:p/>
    <w:p>
      <w:r>
        <w:rPr>
          <w:b/>
          <w:sz w:val="20"/>
        </w:rPr>
        <w:t>2. PARENT EXPECTATIONS AND RESPONSIBILITIES</w:t>
      </w:r>
    </w:p>
    <w:p>
      <w:r>
        <w:rPr>
          <w:b w:val="0"/>
          <w:sz w:val="20"/>
        </w:rPr>
        <w:t>The Parent(s) agree to the following responsibilities:</w:t>
      </w:r>
    </w:p>
    <w:p>
      <w:r>
        <w:rPr>
          <w:b w:val="0"/>
          <w:sz w:val="20"/>
        </w:rPr>
        <w:t>- Provide a safe, supportive, and nurturing environment.</w:t>
      </w:r>
    </w:p>
    <w:p>
      <w:r>
        <w:rPr>
          <w:b w:val="0"/>
          <w:sz w:val="20"/>
        </w:rPr>
        <w:t>- Clearly communicate rules, expectations, and consequences.</w:t>
      </w:r>
    </w:p>
    <w:p>
      <w:r>
        <w:rPr>
          <w:b w:val="0"/>
          <w:sz w:val="20"/>
        </w:rPr>
        <w:t>- Listen to the Child’s concerns and provide guidance with patience and respect.</w:t>
      </w:r>
    </w:p>
    <w:p>
      <w:r>
        <w:rPr>
          <w:b w:val="0"/>
          <w:sz w:val="20"/>
        </w:rPr>
        <w:t>- Recognize and praise positive behavior and achievements.</w:t>
      </w:r>
    </w:p>
    <w:p>
      <w:r>
        <w:rPr>
          <w:b w:val="0"/>
          <w:sz w:val="20"/>
        </w:rPr>
        <w:t>- Enforce consequences consistently and fairly.</w:t>
      </w:r>
    </w:p>
    <w:p>
      <w:r>
        <w:rPr>
          <w:b w:val="0"/>
          <w:sz w:val="20"/>
        </w:rPr>
        <w:t>- Support the Child’s educational and personal development needs.</w:t>
      </w:r>
    </w:p>
    <w:p/>
    <w:p>
      <w:r>
        <w:rPr>
          <w:b/>
          <w:sz w:val="20"/>
        </w:rPr>
        <w:t>3. REWARDS AND CONSEQUENCES</w:t>
      </w:r>
    </w:p>
    <w:p>
      <w:r>
        <w:rPr>
          <w:b w:val="0"/>
          <w:sz w:val="20"/>
        </w:rPr>
        <w:t>To encourage positive behavior and accountability, the following rewards and consequences have been agreed upon:</w:t>
      </w:r>
    </w:p>
    <w:p>
      <w:r>
        <w:rPr>
          <w:b w:val="0"/>
          <w:sz w:val="20"/>
        </w:rPr>
        <w:t>- Rewards may include praise, privileges, additional screen time, outings, or other agreed incentives.</w:t>
      </w:r>
    </w:p>
    <w:p>
      <w:r>
        <w:rPr>
          <w:b w:val="0"/>
          <w:sz w:val="20"/>
        </w:rPr>
        <w:t>- Consequences for failure to meet expectations may include loss of privileges, additional chores, earlier bedtime, or temporary restrictions.</w:t>
      </w:r>
    </w:p>
    <w:p>
      <w:r>
        <w:rPr>
          <w:b w:val="0"/>
          <w:sz w:val="20"/>
        </w:rPr>
        <w:t>- All rewards and consequences will be applied promptly and fairly, consistent with the behavior exhibited.</w:t>
      </w:r>
    </w:p>
    <w:p/>
    <w:p>
      <w:r>
        <w:rPr>
          <w:b/>
          <w:sz w:val="20"/>
        </w:rPr>
        <w:t>4. COMMUNICATION AND CONFLICT RESOLUTION</w:t>
      </w:r>
    </w:p>
    <w:p>
      <w:r>
        <w:rPr>
          <w:b w:val="0"/>
          <w:sz w:val="20"/>
        </w:rPr>
        <w:t>Both Parent(s) and Child agree to maintain open lines of communication and seek peaceful resolution of conflicts by:</w:t>
      </w:r>
    </w:p>
    <w:p>
      <w:r>
        <w:rPr>
          <w:b w:val="0"/>
          <w:sz w:val="20"/>
        </w:rPr>
        <w:t>- Speaking calmly and respectfully to one another.</w:t>
      </w:r>
    </w:p>
    <w:p>
      <w:r>
        <w:rPr>
          <w:b w:val="0"/>
          <w:sz w:val="20"/>
        </w:rPr>
        <w:t>- Expressing feelings and concerns honestly without blame.</w:t>
      </w:r>
    </w:p>
    <w:p>
      <w:r>
        <w:rPr>
          <w:b w:val="0"/>
          <w:sz w:val="20"/>
        </w:rPr>
        <w:t>- Agreeing to take breaks if emotions run high and revisit discussions later.</w:t>
      </w:r>
    </w:p>
    <w:p>
      <w:r>
        <w:rPr>
          <w:b w:val="0"/>
          <w:sz w:val="20"/>
        </w:rPr>
        <w:t>- Seeking help from a neutral third party (e.g., counselor) if conflicts persist.</w:t>
      </w:r>
    </w:p>
    <w:p/>
    <w:p>
      <w:r>
        <w:rPr>
          <w:b/>
          <w:sz w:val="20"/>
        </w:rPr>
        <w:t>5. PRIVACY AND PERSONAL BOUNDARIES</w:t>
      </w:r>
    </w:p>
    <w:p>
      <w:r>
        <w:rPr>
          <w:b w:val="0"/>
          <w:sz w:val="20"/>
        </w:rPr>
        <w:t>The parties acknowledge and agree to respect privacy and personal boundaries by:</w:t>
      </w:r>
    </w:p>
    <w:p>
      <w:r>
        <w:rPr>
          <w:b w:val="0"/>
          <w:sz w:val="20"/>
        </w:rPr>
        <w:t>- Knocking before entering private spaces such as bedrooms or bathrooms.</w:t>
      </w:r>
    </w:p>
    <w:p>
      <w:r>
        <w:rPr>
          <w:b w:val="0"/>
          <w:sz w:val="20"/>
        </w:rPr>
        <w:t>- Refraining from reading private communications or diaries unless safety concerns arise.</w:t>
      </w:r>
    </w:p>
    <w:p>
      <w:r>
        <w:rPr>
          <w:b w:val="0"/>
          <w:sz w:val="20"/>
        </w:rPr>
        <w:t>- Respecting personal belongings and property.</w:t>
      </w:r>
    </w:p>
    <w:p/>
    <w:p>
      <w:r>
        <w:rPr>
          <w:b/>
          <w:sz w:val="20"/>
        </w:rPr>
        <w:t>6. HEALTH AND SAFETY</w:t>
      </w:r>
    </w:p>
    <w:p>
      <w:r>
        <w:rPr>
          <w:b w:val="0"/>
          <w:sz w:val="20"/>
        </w:rPr>
        <w:t>The Child agrees to follow safety rules established by the Parent(s) regarding:</w:t>
      </w:r>
    </w:p>
    <w:p>
      <w:r>
        <w:rPr>
          <w:b w:val="0"/>
          <w:sz w:val="20"/>
        </w:rPr>
        <w:t>- Safe use of household appliances, tools, and recreational equipment.</w:t>
      </w:r>
    </w:p>
    <w:p>
      <w:r>
        <w:rPr>
          <w:b w:val="0"/>
          <w:sz w:val="20"/>
        </w:rPr>
        <w:t>- Proper hygiene and health practices.</w:t>
      </w:r>
    </w:p>
    <w:p>
      <w:r>
        <w:rPr>
          <w:b w:val="0"/>
          <w:sz w:val="20"/>
        </w:rPr>
        <w:t>- Reporting any accidents, injuries, or unsafe conditions promptly to Parent(s).</w:t>
      </w:r>
    </w:p>
    <w:p/>
    <w:p>
      <w:r>
        <w:rPr>
          <w:b/>
          <w:sz w:val="20"/>
        </w:rPr>
        <w:t>7. REVIEW AND MODIFICATION</w:t>
      </w:r>
    </w:p>
    <w:p>
      <w:r>
        <w:rPr>
          <w:b w:val="0"/>
          <w:sz w:val="20"/>
        </w:rPr>
        <w:t>This Agreement shall be reviewed periodically by Parent(s) and Child to assess progress and make necessary adjustments. Any modifications must be agreed upon in writing and signed by all parties.</w:t>
      </w:r>
    </w:p>
    <w:p/>
    <w:p>
      <w:r>
        <w:rPr>
          <w:b/>
          <w:sz w:val="20"/>
        </w:rPr>
        <w:t>8. TERMINATION</w:t>
      </w:r>
    </w:p>
    <w:p>
      <w:r>
        <w:rPr>
          <w:b w:val="0"/>
          <w:sz w:val="20"/>
        </w:rPr>
        <w:t>Either party may terminate this Agreement by providing written notice to the other party. Termination does not waive the right to address unresolved behavioral issues through other appropriate means.</w:t>
      </w:r>
    </w:p>
    <w:p/>
    <w:p>
      <w:r>
        <w:rPr>
          <w:b/>
          <w:sz w:val="20"/>
        </w:rPr>
        <w:t>9. LEGAL COMPLIANCE</w:t>
      </w:r>
    </w:p>
    <w:p>
      <w:r>
        <w:rPr>
          <w:b w:val="0"/>
          <w:sz w:val="20"/>
        </w:rPr>
        <w:t>This Agreement is intended to foster cooperative family relationships and does not supersede or replace any legal rights or obligations under applicable United States law. Nothing herein authorizes any conduct that would violate local, state, or federal law.</w:t>
      </w:r>
    </w:p>
    <w:p/>
    <w:p/>
    <w:p>
      <w:r>
        <w:rPr>
          <w:b w:val="0"/>
          <w:sz w:val="20"/>
        </w:rPr>
        <w:t>By signing below, the parties acknowledge that they have read, understood, and agree to abide by the terms of this Parent-Child Behavior Contract.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PARENT(S)</w:t>
            </w:r>
          </w:p>
        </w:tc>
        <w:tc>
          <w:tcPr>
            <w:tcW w:type="dxa" w:w="4986"/>
            <w:tcBorders>
              <w:top w:val="nil"/>
              <w:left w:val="nil"/>
              <w:bottom w:val="nil"/>
              <w:right w:val="nil"/>
              <w:insideH w:val="nil"/>
              <w:insideV w:val="nil"/>
            </w:tcBorders>
          </w:tcPr>
          <w:p>
            <w:pPr>
              <w:jc w:val="center"/>
            </w:pPr>
            <w:r>
              <w:t>CHILD</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Name(s):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https://contracttemplate-us.com/parent-child-behavior-contract/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parent-child-behavior-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