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MENTORING AGREEMENT</w:t>
      </w:r>
    </w:p>
    <w:p/>
    <w:p>
      <w:r>
        <w:rPr>
          <w:b/>
          <w:sz w:val="20"/>
        </w:rPr>
        <w:t>This Mentoring Agreement ("Agreement") is entered into by and between the following parties:</w:t>
      </w:r>
    </w:p>
    <w:p/>
    <w:p>
      <w:r>
        <w:rPr>
          <w:b/>
          <w:sz w:val="20"/>
        </w:rPr>
        <w:t>Mentor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Mentee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Mentor has knowledge, experience, and expertise in areas beneficial to the Mentee’s personal and professional development;</w:t>
      </w:r>
    </w:p>
    <w:p>
      <w:r>
        <w:rPr>
          <w:b w:val="0"/>
          <w:sz w:val="20"/>
        </w:rPr>
        <w:t>WHEREAS, the Mentee desires to engage the Mentor for guidance and assistance under the terms set forth herein;</w:t>
      </w:r>
    </w:p>
    <w:p>
      <w:r>
        <w:rPr>
          <w:b w:val="0"/>
          <w:sz w:val="20"/>
        </w:rPr>
        <w:t>NOW, THEREFORE, in consideration of the mutual promises and covenants contained herein, the parties agree as follows:</w:t>
      </w:r>
    </w:p>
    <w:p/>
    <w:p>
      <w:r>
        <w:rPr>
          <w:b/>
          <w:sz w:val="20"/>
        </w:rPr>
        <w:t>1. Purpose of Mentoring</w:t>
      </w:r>
    </w:p>
    <w:p>
      <w:r>
        <w:rPr>
          <w:b w:val="0"/>
          <w:sz w:val="20"/>
        </w:rPr>
        <w:t>The Mentor agrees to provide mentorship, advice, guidance, and support to the Mentee to facilitate the Mentee's personal and professional growth. The Mentee agrees to actively participate and engage in the mentoring process.</w:t>
      </w:r>
    </w:p>
    <w:p/>
    <w:p>
      <w:r>
        <w:rPr>
          <w:b/>
          <w:sz w:val="20"/>
        </w:rPr>
        <w:t>2. Term</w:t>
      </w:r>
    </w:p>
    <w:p>
      <w:r>
        <w:rPr>
          <w:b w:val="0"/>
          <w:sz w:val="20"/>
        </w:rPr>
        <w:t>This Agreement shall commence upon the date of signing by both parties and shall continue for a period mutually agreed upon, unless terminated earlier in accordance with Section 7 of this Agreement.</w:t>
      </w:r>
    </w:p>
    <w:p/>
    <w:p>
      <w:r>
        <w:rPr>
          <w:b/>
          <w:sz w:val="20"/>
        </w:rPr>
        <w:t>3. Mentoring Sessions</w:t>
      </w:r>
    </w:p>
    <w:p>
      <w:r>
        <w:rPr>
          <w:b w:val="0"/>
          <w:sz w:val="20"/>
        </w:rPr>
        <w:t>a) The parties agree to schedule mentoring sessions at mutually convenient times and locations or via electronic means as agreed.</w:t>
      </w:r>
    </w:p>
    <w:p>
      <w:r>
        <w:rPr>
          <w:b w:val="0"/>
          <w:sz w:val="20"/>
        </w:rPr>
        <w:t>b) Each mentoring session is expected to last approximately ___________________ minutes/hours.</w:t>
      </w:r>
    </w:p>
    <w:p>
      <w:r>
        <w:rPr>
          <w:b w:val="0"/>
          <w:sz w:val="20"/>
        </w:rPr>
        <w:t>c) The frequency of sessions shall be: _______________________________.</w:t>
      </w:r>
    </w:p>
    <w:p>
      <w:r>
        <w:rPr>
          <w:b w:val="0"/>
          <w:sz w:val="20"/>
        </w:rPr>
        <w:t>d) Either party may reschedule sessions with reasonable notice to the other party.</w:t>
      </w:r>
    </w:p>
    <w:p/>
    <w:p>
      <w:r>
        <w:rPr>
          <w:b/>
          <w:sz w:val="20"/>
        </w:rPr>
        <w:t>4. Responsibilities of the Mentor</w:t>
      </w:r>
    </w:p>
    <w:p>
      <w:r>
        <w:rPr>
          <w:b w:val="0"/>
          <w:sz w:val="20"/>
        </w:rPr>
        <w:t>The Mentor shall:</w:t>
      </w:r>
    </w:p>
    <w:p>
      <w:r>
        <w:rPr>
          <w:b w:val="0"/>
          <w:sz w:val="20"/>
        </w:rPr>
        <w:t>- Provide honest, constructive, and supportive feedback.</w:t>
      </w:r>
    </w:p>
    <w:p>
      <w:r>
        <w:rPr>
          <w:b w:val="0"/>
          <w:sz w:val="20"/>
        </w:rPr>
        <w:t>- Maintain confidentiality as set forth in Section 6.</w:t>
      </w:r>
    </w:p>
    <w:p>
      <w:r>
        <w:rPr>
          <w:b w:val="0"/>
          <w:sz w:val="20"/>
        </w:rPr>
        <w:t>- Share knowledge, resources, and connections where appropriate.</w:t>
      </w:r>
    </w:p>
    <w:p>
      <w:r>
        <w:rPr>
          <w:b w:val="0"/>
          <w:sz w:val="20"/>
        </w:rPr>
        <w:t>- Refrain from providing legal, financial, medical, or other professional advice unless qualified and agreed upon separately.</w:t>
      </w:r>
    </w:p>
    <w:p/>
    <w:p>
      <w:r>
        <w:rPr>
          <w:b/>
          <w:sz w:val="20"/>
        </w:rPr>
        <w:t>5. Responsibilities of the Mentee</w:t>
      </w:r>
    </w:p>
    <w:p>
      <w:r>
        <w:rPr>
          <w:b w:val="0"/>
          <w:sz w:val="20"/>
        </w:rPr>
        <w:t>The Mentee shall:</w:t>
      </w:r>
    </w:p>
    <w:p>
      <w:r>
        <w:rPr>
          <w:b w:val="0"/>
          <w:sz w:val="20"/>
        </w:rPr>
        <w:t>- Be proactive and engaged in the mentoring process.</w:t>
      </w:r>
    </w:p>
    <w:p>
      <w:r>
        <w:rPr>
          <w:b w:val="0"/>
          <w:sz w:val="20"/>
        </w:rPr>
        <w:t>- Respect the Mentor’s time and commitments.</w:t>
      </w:r>
    </w:p>
    <w:p>
      <w:r>
        <w:rPr>
          <w:b w:val="0"/>
          <w:sz w:val="20"/>
        </w:rPr>
        <w:t>- Maintain confidentiality as set forth in Section 6.</w:t>
      </w:r>
    </w:p>
    <w:p>
      <w:r>
        <w:rPr>
          <w:b w:val="0"/>
          <w:sz w:val="20"/>
        </w:rPr>
        <w:t>- Take responsibility for personal growth and development.</w:t>
      </w:r>
    </w:p>
    <w:p/>
    <w:p>
      <w:r>
        <w:rPr>
          <w:b/>
          <w:sz w:val="20"/>
        </w:rPr>
        <w:t>6. Confidentiality</w:t>
      </w:r>
    </w:p>
    <w:p>
      <w:r>
        <w:rPr>
          <w:b w:val="0"/>
          <w:sz w:val="20"/>
        </w:rPr>
        <w:t>Both parties agree to keep confidential all sensitive information disclosed during the mentoring relationship. This obligation shall survive the termination of this Agreement. Confidential information does not include information that is or becomes publicly available through no breach of this Agreement, or that is required to be disclosed by law or valid legal process.</w:t>
      </w:r>
    </w:p>
    <w:p/>
    <w:p>
      <w:r>
        <w:rPr>
          <w:b/>
          <w:sz w:val="20"/>
        </w:rPr>
        <w:t>7. Termination</w:t>
      </w:r>
    </w:p>
    <w:p>
      <w:r>
        <w:rPr>
          <w:b w:val="0"/>
          <w:sz w:val="20"/>
        </w:rPr>
        <w:t>Either party may terminate this Agreement at any time with written notice to the other party. Upon termination, all obligations under this Agreement shall cease, except for confidentiality obligations as set forth in Section 6. The parties may mutually agree in writing to extend or renew this Agreement.</w:t>
      </w:r>
    </w:p>
    <w:p/>
    <w:p>
      <w:r>
        <w:rPr>
          <w:b/>
          <w:sz w:val="20"/>
        </w:rPr>
        <w:t>8. No Guarantee of Results</w:t>
      </w:r>
    </w:p>
    <w:p>
      <w:r>
        <w:rPr>
          <w:b w:val="0"/>
          <w:sz w:val="20"/>
        </w:rPr>
        <w:t>The Mentor makes no guarantees or warranties regarding the Mentee’s achievements or outcomes resulting from the mentoring relationship. The Mentee acknowledges that personal effort and decisions influence success.</w:t>
      </w:r>
    </w:p>
    <w:p/>
    <w:p>
      <w:r>
        <w:rPr>
          <w:b/>
          <w:sz w:val="20"/>
        </w:rPr>
        <w:t>9. Independent Contractor Relationship</w:t>
      </w:r>
    </w:p>
    <w:p>
      <w:r>
        <w:rPr>
          <w:b w:val="0"/>
          <w:sz w:val="20"/>
        </w:rPr>
        <w:t>The Mentor and Mentee acknowledge that their relationship is not that of employer and employee, partnership, joint venture, or agency. Neither party has authority to bind or obligate the other.</w:t>
      </w:r>
    </w:p>
    <w:p/>
    <w:p>
      <w:r>
        <w:rPr>
          <w:b/>
          <w:sz w:val="20"/>
        </w:rPr>
        <w:t>10. Indemnification</w:t>
      </w:r>
    </w:p>
    <w:p>
      <w:r>
        <w:rPr>
          <w:b w:val="0"/>
          <w:sz w:val="20"/>
        </w:rPr>
        <w:t>The Mentee agrees to indemnify, defend, and hold harmless the Mentor from any and all claims, damages, liabilities, and expenses arising out of or related to the Mentee’s use of the mentorship services, except to the extent caused by the Mentor’s gross negligence or willful misconduct.</w:t>
      </w:r>
    </w:p>
    <w:p/>
    <w:p>
      <w:r>
        <w:rPr>
          <w:b/>
          <w:sz w:val="20"/>
        </w:rPr>
        <w:t>11. Governing Law and Jurisdiction</w:t>
      </w:r>
    </w:p>
    <w:p>
      <w:r>
        <w:rPr>
          <w:b w:val="0"/>
          <w:sz w:val="20"/>
        </w:rPr>
        <w:t>This Agreement shall be governed by and construed in accordance with the laws of the State of ____________________, United States of America, without regard to its conflict of laws principles. Any disputes arising from or related to this Agreement shall be subject to the exclusive jurisdiction of the state and federal courts located within ____________________ County, ____________________ State.</w:t>
      </w:r>
    </w:p>
    <w:p/>
    <w:p>
      <w:r>
        <w:rPr>
          <w:b/>
          <w:sz w:val="20"/>
        </w:rPr>
        <w:t>12. Entire Agreement</w:t>
      </w:r>
    </w:p>
    <w:p>
      <w:r>
        <w:rPr>
          <w:b w:val="0"/>
          <w:sz w:val="20"/>
        </w:rPr>
        <w:t>This Agreement constitutes the entire understanding between the parties with respect to the subject matter hereof and supersedes all prior or contemporaneous oral or written agreements, representations, and understandings.</w:t>
      </w:r>
    </w:p>
    <w:p/>
    <w:p>
      <w:r>
        <w:rPr>
          <w:b/>
          <w:sz w:val="20"/>
        </w:rPr>
        <w:t>13. Amendments</w:t>
      </w:r>
    </w:p>
    <w:p>
      <w:r>
        <w:rPr>
          <w:b w:val="0"/>
          <w:sz w:val="20"/>
        </w:rPr>
        <w:t>Any amendment or modification to this Agreement must be in writing and signed by both parties.</w:t>
      </w:r>
    </w:p>
    <w:p/>
    <w:p>
      <w:r>
        <w:rPr>
          <w:b/>
          <w:sz w:val="20"/>
        </w:rPr>
        <w:t>14. Severability</w:t>
      </w:r>
    </w:p>
    <w:p>
      <w:r>
        <w:rPr>
          <w:b w:val="0"/>
          <w:sz w:val="20"/>
        </w:rPr>
        <w:t>If any provision of this Agreement is found to be invalid, illegal,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MENTOR</w:t>
            </w:r>
          </w:p>
        </w:tc>
        <w:tc>
          <w:tcPr>
            <w:tcW w:type="dxa" w:w="4986"/>
            <w:tcBorders>
              <w:top w:val="nil"/>
              <w:left w:val="nil"/>
              <w:bottom w:val="nil"/>
              <w:right w:val="nil"/>
              <w:insideH w:val="nil"/>
              <w:insideV w:val="nil"/>
            </w:tcBorders>
          </w:tcPr>
          <w:p>
            <w:pPr>
              <w:jc w:val="center"/>
            </w:pPr>
            <w:r>
              <w:t>MENTEE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https://contracttemplate-us.com/mentoring-contract/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mentoring-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