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MANAGEMENT AGREEMENT</w:t>
      </w:r>
    </w:p>
    <w:p/>
    <w:p>
      <w:r>
        <w:rPr>
          <w:b/>
          <w:sz w:val="20"/>
        </w:rPr>
        <w:t>This Management Agreement ("Agreement") is entered into by and between:</w:t>
      </w:r>
    </w:p>
    <w:p>
      <w:r>
        <w:rPr>
          <w:b w:val="0"/>
          <w:sz w:val="20"/>
        </w:rPr>
        <w:t>Manager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Client Name: 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Client desires to engage the Manager to provide management services as set forth herein;</w:t>
      </w:r>
    </w:p>
    <w:p>
      <w:r>
        <w:rPr>
          <w:b w:val="0"/>
          <w:sz w:val="20"/>
        </w:rPr>
        <w:t>WHEREAS, the Manager agrees to provide such services under the terms and conditions of this Agreement;</w:t>
      </w:r>
    </w:p>
    <w:p>
      <w:r>
        <w:rPr>
          <w:b w:val="0"/>
          <w:sz w:val="20"/>
        </w:rPr>
        <w:t>NOW, THEREFORE, in consideration of the mutual covenants herein contained, the parties agree as follows:</w:t>
      </w:r>
    </w:p>
    <w:p/>
    <w:p/>
    <w:p>
      <w:r>
        <w:rPr>
          <w:b/>
          <w:sz w:val="20"/>
        </w:rPr>
        <w:t>1. Appointment</w:t>
      </w:r>
    </w:p>
    <w:p>
      <w:r>
        <w:rPr>
          <w:b w:val="0"/>
          <w:sz w:val="20"/>
        </w:rPr>
        <w:t>The Client hereby appoints the Manager, and the Manager accepts the appointment, to manage the assets, operations, and affairs of the Client as detailed in this Agreement.</w:t>
      </w:r>
    </w:p>
    <w:p/>
    <w:p>
      <w:r>
        <w:rPr>
          <w:b/>
          <w:sz w:val="20"/>
        </w:rPr>
        <w:t>2. Term</w:t>
      </w:r>
    </w:p>
    <w:p>
      <w:r>
        <w:rPr>
          <w:b w:val="0"/>
          <w:sz w:val="20"/>
        </w:rPr>
        <w:t>This Agreement shall commence upon execution and shall continue until terminated by either party in accordance with Section 10 herein.</w:t>
      </w:r>
    </w:p>
    <w:p/>
    <w:p>
      <w:r>
        <w:rPr>
          <w:b/>
          <w:sz w:val="20"/>
        </w:rPr>
        <w:t>3. Scope of Services</w:t>
      </w:r>
    </w:p>
    <w:p>
      <w:r>
        <w:rPr>
          <w:b w:val="0"/>
          <w:sz w:val="20"/>
        </w:rPr>
        <w:t>The Manager shall perform the following services ("Services"):</w:t>
      </w:r>
    </w:p>
    <w:p>
      <w:r>
        <w:rPr>
          <w:b w:val="0"/>
          <w:sz w:val="20"/>
        </w:rPr>
        <w:t>- Oversee daily operations and management of the Client's business or property.</w:t>
      </w:r>
    </w:p>
    <w:p>
      <w:r>
        <w:rPr>
          <w:b w:val="0"/>
          <w:sz w:val="20"/>
        </w:rPr>
        <w:t>- Develop and implement operational policies and procedures.</w:t>
      </w:r>
    </w:p>
    <w:p>
      <w:r>
        <w:rPr>
          <w:b w:val="0"/>
          <w:sz w:val="20"/>
        </w:rPr>
        <w:t>- Manage personnel and subcontractors as necessary.</w:t>
      </w:r>
    </w:p>
    <w:p>
      <w:r>
        <w:rPr>
          <w:b w:val="0"/>
          <w:sz w:val="20"/>
        </w:rPr>
        <w:t>- Prepare regular reports regarding performance, financial status, and other relevant matters.</w:t>
      </w:r>
    </w:p>
    <w:p>
      <w:r>
        <w:rPr>
          <w:b w:val="0"/>
          <w:sz w:val="20"/>
        </w:rPr>
        <w:t>- Ensure compliance with applicable laws, regulations, and ordinances.</w:t>
      </w:r>
    </w:p>
    <w:p>
      <w:r>
        <w:rPr>
          <w:b w:val="0"/>
          <w:sz w:val="20"/>
        </w:rPr>
        <w:t>- Other services as mutually agreed upon in writing.</w:t>
      </w:r>
    </w:p>
    <w:p/>
    <w:p>
      <w:r>
        <w:rPr>
          <w:b/>
          <w:sz w:val="20"/>
        </w:rPr>
        <w:t>4. Manager's Authority</w:t>
      </w:r>
    </w:p>
    <w:p>
      <w:r>
        <w:rPr>
          <w:b w:val="0"/>
          <w:sz w:val="20"/>
        </w:rPr>
        <w:t>The Manager is authorized to perform all acts necessary and proper to carry out the Services, including without limitation:</w:t>
      </w:r>
    </w:p>
    <w:p>
      <w:r>
        <w:rPr>
          <w:b w:val="0"/>
          <w:sz w:val="20"/>
        </w:rPr>
        <w:t>- Entering into contracts and agreements on behalf of the Client within the scope of this Agreement.</w:t>
      </w:r>
    </w:p>
    <w:p>
      <w:r>
        <w:rPr>
          <w:b w:val="0"/>
          <w:sz w:val="20"/>
        </w:rPr>
        <w:t>- Hiring, supervising, and terminating employees or subcontractors.</w:t>
      </w:r>
    </w:p>
    <w:p>
      <w:r>
        <w:rPr>
          <w:b w:val="0"/>
          <w:sz w:val="20"/>
        </w:rPr>
        <w:t>- Managing bank accounts, disbursing funds, and maintaining financial records as authorized.</w:t>
      </w:r>
    </w:p>
    <w:p>
      <w:r>
        <w:rPr>
          <w:b w:val="0"/>
          <w:sz w:val="20"/>
        </w:rPr>
        <w:t>- Making decisions regarding routine operations and expenditures within agreed limits.</w:t>
      </w:r>
    </w:p>
    <w:p/>
    <w:p>
      <w:r>
        <w:rPr>
          <w:b/>
          <w:sz w:val="20"/>
        </w:rPr>
        <w:t>5. Compensation</w:t>
      </w:r>
    </w:p>
    <w:p>
      <w:r>
        <w:rPr>
          <w:b w:val="0"/>
          <w:sz w:val="20"/>
        </w:rPr>
        <w:t>The Client shall pay the Manager as follows:</w:t>
      </w:r>
    </w:p>
    <w:p>
      <w:r>
        <w:rPr>
          <w:b w:val="0"/>
          <w:sz w:val="20"/>
        </w:rPr>
        <w:t>- Management Fee: __________________________________________________________</w:t>
      </w:r>
    </w:p>
    <w:p>
      <w:r>
        <w:rPr>
          <w:b w:val="0"/>
          <w:sz w:val="20"/>
        </w:rPr>
        <w:t>- Payment Terms: ___________________________________________________________</w:t>
      </w:r>
    </w:p>
    <w:p>
      <w:r>
        <w:rPr>
          <w:b w:val="0"/>
          <w:sz w:val="20"/>
        </w:rPr>
        <w:t>- Reimbursement of reasonable and documented expenses incurred by the Manager in connection with performing the Services.</w:t>
      </w:r>
    </w:p>
    <w:p/>
    <w:p>
      <w:r>
        <w:rPr>
          <w:b/>
          <w:sz w:val="20"/>
        </w:rPr>
        <w:t>6. Confidentiality</w:t>
      </w:r>
    </w:p>
    <w:p>
      <w:r>
        <w:rPr>
          <w:b w:val="0"/>
          <w:sz w:val="20"/>
        </w:rPr>
        <w:t>The Manager shall keep confidential all non-public information obtained in the course of performing the Services and shall not disclose such information to any third party except as required by law or with the Client’s prior written consent.</w:t>
      </w:r>
    </w:p>
    <w:p/>
    <w:p>
      <w:r>
        <w:rPr>
          <w:b/>
          <w:sz w:val="20"/>
        </w:rPr>
        <w:t>7. Compliance with Laws</w:t>
      </w:r>
    </w:p>
    <w:p>
      <w:r>
        <w:rPr>
          <w:b w:val="0"/>
          <w:sz w:val="20"/>
        </w:rPr>
        <w:t>The Manager agrees to comply with all applicable federal, state, and local laws, regulations, and ordinances in performing the Services.</w:t>
      </w:r>
    </w:p>
    <w:p/>
    <w:p>
      <w:r>
        <w:rPr>
          <w:b/>
          <w:sz w:val="20"/>
        </w:rPr>
        <w:t>8. Indemnification</w:t>
      </w:r>
    </w:p>
    <w:p>
      <w:r>
        <w:rPr>
          <w:b w:val="0"/>
          <w:sz w:val="20"/>
        </w:rPr>
        <w:t>The Manager shall indemnify, defend, and hold harmless the Client from and against any claims, liabilities, damages, or expenses arising out of the Manager's gross negligence or willful misconduct in the performance of this Agreement.</w:t>
      </w:r>
    </w:p>
    <w:p/>
    <w:p>
      <w:r>
        <w:rPr>
          <w:b/>
          <w:sz w:val="20"/>
        </w:rPr>
        <w:t>9. Limitation of Liability</w:t>
      </w:r>
    </w:p>
    <w:p>
      <w:r>
        <w:rPr>
          <w:b w:val="0"/>
          <w:sz w:val="20"/>
        </w:rPr>
        <w:t>Except for liability arising from gross negligence or willful misconduct, the Manager shall not be liable to the Client for any indirect, incidental, consequential, special, or punitive damages arising from this Agreement.</w:t>
      </w:r>
    </w:p>
    <w:p/>
    <w:p>
      <w:r>
        <w:rPr>
          <w:b/>
          <w:sz w:val="20"/>
        </w:rPr>
        <w:t>10. Termination</w:t>
      </w:r>
    </w:p>
    <w:p>
      <w:r>
        <w:rPr>
          <w:b w:val="0"/>
          <w:sz w:val="20"/>
        </w:rPr>
        <w:t>Either party may terminate this Agreement upon ________ days written notice to the other party. Upon termination, the Manager shall deliver all Client property and records and cooperate in an orderly transition of management.</w:t>
      </w:r>
    </w:p>
    <w:p/>
    <w:p>
      <w:r>
        <w:rPr>
          <w:b/>
          <w:sz w:val="20"/>
        </w:rPr>
        <w:t>11. Independent Contractor</w:t>
      </w:r>
    </w:p>
    <w:p>
      <w:r>
        <w:rPr>
          <w:b w:val="0"/>
          <w:sz w:val="20"/>
        </w:rPr>
        <w:t>The Manager is an independent contractor and nothing in this Agreement shall be construed to create a partnership, joint venture, or employer-employee relationship between the parties.</w:t>
      </w:r>
    </w:p>
    <w:p/>
    <w:p>
      <w:r>
        <w:rPr>
          <w:b/>
          <w:sz w:val="20"/>
        </w:rPr>
        <w:t>12. Notices</w:t>
      </w:r>
    </w:p>
    <w:p>
      <w:r>
        <w:rPr>
          <w:b w:val="0"/>
          <w:sz w:val="20"/>
        </w:rPr>
        <w:t>All notices required or permitted under this Agreement shall be in writing and shall be deemed duly given when delivered personally or sent by certified mail, return receipt requested, to the addresses specified above or such other address as either party may designate in writing.</w:t>
      </w:r>
    </w:p>
    <w:p/>
    <w:p>
      <w:r>
        <w:rPr>
          <w:b/>
          <w:sz w:val="20"/>
        </w:rPr>
        <w:t>13. Entire Agreement</w:t>
      </w:r>
    </w:p>
    <w:p>
      <w:r>
        <w:rPr>
          <w:b w:val="0"/>
          <w:sz w:val="20"/>
        </w:rPr>
        <w:t>This Agreement constitutes the entire understanding between the parties and supersedes all prior agreements, representations, and understandings, whether oral or written, relating to the subject matter herein.</w:t>
      </w:r>
    </w:p>
    <w:p/>
    <w:p>
      <w:r>
        <w:rPr>
          <w:b/>
          <w:sz w:val="20"/>
        </w:rPr>
        <w:t>14. Amendments</w:t>
      </w:r>
    </w:p>
    <w:p>
      <w:r>
        <w:rPr>
          <w:b w:val="0"/>
          <w:sz w:val="20"/>
        </w:rPr>
        <w:t>Any amendments or modifications to this Agreement must be in writing and signed by both parties.</w:t>
      </w:r>
    </w:p>
    <w:p/>
    <w:p>
      <w:r>
        <w:rPr>
          <w:b/>
          <w:sz w:val="20"/>
        </w:rPr>
        <w:t>15. Governing Law and Jurisdiction</w:t>
      </w:r>
    </w:p>
    <w:p>
      <w:r>
        <w:rPr>
          <w:b w:val="0"/>
          <w:sz w:val="20"/>
        </w:rPr>
        <w:t>This Agreement shall be governed by and construed in accordance with the laws of the State of ____________________. Any disputes arising hereunder shall be resolved exclusively in the courts located within that state.</w:t>
      </w:r>
    </w:p>
    <w:p/>
    <w:p>
      <w:r>
        <w:rPr>
          <w:b/>
          <w:sz w:val="20"/>
        </w:rPr>
        <w:t>16. Severability</w:t>
      </w:r>
    </w:p>
    <w:p>
      <w:r>
        <w:rPr>
          <w:b w:val="0"/>
          <w:sz w:val="20"/>
        </w:rPr>
        <w:t>If any provision of this Agreement is held to be invalid or unenforceable, the remaining provisions shall continue in full force and effect.</w:t>
      </w:r>
    </w:p>
    <w:p/>
    <w:p>
      <w:r>
        <w:rPr>
          <w:b/>
          <w:sz w:val="20"/>
        </w:rPr>
        <w:t>17. Waiver</w:t>
      </w:r>
    </w:p>
    <w:p>
      <w:r>
        <w:rPr>
          <w:b w:val="0"/>
          <w:sz w:val="20"/>
        </w:rPr>
        <w:t>Failure by either party to enforce any provision of this Agreement shall not be deemed a waiver of future enforcement of that or any other provision.</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MANAGER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https://contracttemplate-us.com/management-contract/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manageme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