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PURCHASE AGREEMENT</w:t>
      </w:r>
    </w:p>
    <w:p/>
    <w:p>
      <w:r>
        <w:rPr>
          <w:b/>
          <w:sz w:val="20"/>
        </w:rPr>
        <w:t>PARTIES:</w:t>
      </w:r>
    </w:p>
    <w:p>
      <w:r>
        <w:rPr>
          <w:b w:val="0"/>
          <w:sz w:val="20"/>
        </w:rPr>
        <w:t>SELLER: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The Seller agrees to sell and the Buyer agrees to purchase the following real property ("Property") located in the United States of America, more specifically:</w:t>
      </w:r>
    </w:p>
    <w:p>
      <w:r>
        <w:rPr>
          <w:b w:val="0"/>
          <w:sz w:val="20"/>
        </w:rPr>
        <w:t>Legal Description: ____________________________________________________</w:t>
      </w:r>
    </w:p>
    <w:p>
      <w:r>
        <w:rPr>
          <w:b w:val="0"/>
          <w:sz w:val="20"/>
        </w:rPr>
        <w:t>Street Address: _______________________________________________________</w:t>
      </w:r>
    </w:p>
    <w:p>
      <w:r>
        <w:rPr>
          <w:b w:val="0"/>
          <w:sz w:val="20"/>
        </w:rPr>
        <w:t>City: ___________________________   State: _______   ZIP Code: __________</w:t>
      </w:r>
    </w:p>
    <w:p>
      <w:r>
        <w:rPr>
          <w:b w:val="0"/>
          <w:sz w:val="20"/>
        </w:rPr>
        <w:t>Parcel Number / Tax ID: ________________________________________________</w:t>
      </w:r>
    </w:p>
    <w:p>
      <w:r>
        <w:rPr>
          <w:b w:val="0"/>
          <w:sz w:val="20"/>
        </w:rPr>
        <w:t>Lot Size (Acres or Sq. Ft.): ___________________________________________</w:t>
      </w:r>
    </w:p>
    <w:p>
      <w:r>
        <w:rPr>
          <w:b w:val="0"/>
          <w:sz w:val="20"/>
        </w:rPr>
        <w:t>Existing Improvements (if any): _________________________________________</w:t>
      </w:r>
    </w:p>
    <w:p/>
    <w:p>
      <w:r>
        <w:rPr>
          <w:b/>
          <w:sz w:val="20"/>
        </w:rPr>
        <w:t>PURCHASE PRICE AND PAYMENT TERMS:</w:t>
      </w:r>
    </w:p>
    <w:p>
      <w:r>
        <w:rPr>
          <w:b w:val="0"/>
          <w:sz w:val="20"/>
        </w:rPr>
        <w:t>The total purchase price for the Property shall be: $______________________ USD.</w:t>
      </w:r>
    </w:p>
    <w:p>
      <w:r>
        <w:rPr>
          <w:b w:val="0"/>
          <w:sz w:val="20"/>
        </w:rPr>
        <w:t>Earnest Money Deposit (if any): $__________________ to be held in escrow by ________________.</w:t>
      </w:r>
    </w:p>
    <w:p>
      <w:r>
        <w:rPr>
          <w:b w:val="0"/>
          <w:sz w:val="20"/>
        </w:rPr>
        <w:t>Balance Due at Closing: $____________________________.</w:t>
      </w:r>
    </w:p>
    <w:p>
      <w:r>
        <w:rPr>
          <w:b w:val="0"/>
          <w:sz w:val="20"/>
        </w:rPr>
        <w:t>Payment Method: ________________________________________________________.</w:t>
      </w:r>
    </w:p>
    <w:p/>
    <w:p>
      <w:r>
        <w:rPr>
          <w:b/>
          <w:sz w:val="20"/>
        </w:rPr>
        <w:t>CLOSING:</w:t>
      </w:r>
    </w:p>
    <w:p>
      <w:r>
        <w:rPr>
          <w:b w:val="0"/>
          <w:sz w:val="20"/>
        </w:rPr>
        <w:t>The closing of this transaction shall occur at ________________, on or before ____________________, or at such other time as mutually agreed upon by the parties in writing.</w:t>
      </w:r>
    </w:p>
    <w:p>
      <w:r>
        <w:rPr>
          <w:b w:val="0"/>
          <w:sz w:val="20"/>
        </w:rPr>
        <w:t>At closing, the Seller shall deliver to the Buyer a duly executed general warranty deed conveying marketable title to the Property, free and clear of all liens and encumbrances except as expressly stated herein.</w:t>
      </w:r>
    </w:p>
    <w:p/>
    <w:p>
      <w:r>
        <w:rPr>
          <w:b/>
          <w:sz w:val="20"/>
        </w:rPr>
        <w:t>TITLE AND SURVEY:</w:t>
      </w:r>
    </w:p>
    <w:p>
      <w:r>
        <w:rPr>
          <w:b w:val="0"/>
          <w:sz w:val="20"/>
        </w:rPr>
        <w:t>The Seller shall provide, at Seller’s expense, a title commitment evidencing marketable title to the Property subject only to permitted exceptions.</w:t>
      </w:r>
    </w:p>
    <w:p>
      <w:r>
        <w:rPr>
          <w:b w:val="0"/>
          <w:sz w:val="20"/>
        </w:rPr>
        <w:t>The Buyer shall have the right to obtain, at Buyer’s expense, a land survey and title examination. Any objections to title or survey shall be made in writing within _____ days of receipt.</w:t>
      </w:r>
    </w:p>
    <w:p/>
    <w:p>
      <w:r>
        <w:rPr>
          <w:b/>
          <w:sz w:val="20"/>
        </w:rPr>
        <w:t>PROPERTY CONDITION AND INSPECTION:</w:t>
      </w:r>
    </w:p>
    <w:p>
      <w:r>
        <w:rPr>
          <w:b w:val="0"/>
          <w:sz w:val="20"/>
        </w:rPr>
        <w:t>The Property is sold "AS IS" except as otherwise expressly stated in this Agreement.</w:t>
      </w:r>
    </w:p>
    <w:p>
      <w:r>
        <w:rPr>
          <w:b w:val="0"/>
          <w:sz w:val="20"/>
        </w:rPr>
        <w:t>The Buyer shall have the right to conduct inspections, surveys, and environmental assessments of the Property within _____ days following the effective date of this Agreement.</w:t>
      </w:r>
    </w:p>
    <w:p>
      <w:r>
        <w:rPr>
          <w:b w:val="0"/>
          <w:sz w:val="20"/>
        </w:rPr>
        <w:t>If Buyer is not satisfied with the results of such inspections, Buyer may terminate this Agreement by written notice to Seller within the inspection period, and the earnest money deposit shall be returned to Buyer in full.</w:t>
      </w:r>
    </w:p>
    <w:p/>
    <w:p>
      <w:r>
        <w:rPr>
          <w:b/>
          <w:sz w:val="20"/>
        </w:rPr>
        <w:t>REPRESENTATIONS AND WARRANTIES:</w:t>
      </w:r>
    </w:p>
    <w:p>
      <w:r>
        <w:rPr>
          <w:b w:val="0"/>
          <w:sz w:val="20"/>
        </w:rPr>
        <w:t>Seller represents and warrants that Seller is the sole owner of the Property, has full authority to sell the Property, and that the Property is free from all liens, encumbrances, restrictions, and claims except as disclosed in this Agreement or in the title commitment.</w:t>
      </w:r>
    </w:p>
    <w:p>
      <w:r>
        <w:rPr>
          <w:b w:val="0"/>
          <w:sz w:val="20"/>
        </w:rPr>
        <w:t>Seller further represents that there are no pending or threatened legal actions, zoning violations, or environmental contamination affecting the Property.</w:t>
      </w:r>
    </w:p>
    <w:p/>
    <w:p>
      <w:r>
        <w:rPr>
          <w:b/>
          <w:sz w:val="20"/>
        </w:rPr>
        <w:t>COVENANTS:</w:t>
      </w:r>
    </w:p>
    <w:p>
      <w:r>
        <w:rPr>
          <w:b w:val="0"/>
          <w:sz w:val="20"/>
        </w:rPr>
        <w:t>Between the effective date of this Agreement and the Closing Date, Seller agrees to maintain the Property in its present condition and not to commit waste or permit any liens or encumbrances to be placed on the Property.</w:t>
      </w:r>
    </w:p>
    <w:p/>
    <w:p>
      <w:r>
        <w:rPr>
          <w:b/>
          <w:sz w:val="20"/>
        </w:rPr>
        <w:t>RISK OF LOSS:</w:t>
      </w:r>
    </w:p>
    <w:p>
      <w:r>
        <w:rPr>
          <w:b w:val="0"/>
          <w:sz w:val="20"/>
        </w:rPr>
        <w:t>Risk of loss or damage to the Property by fire, casualties, or other causes shall remain with the Seller until Closing. If material damage occurs prior to Closing, Buyer may elect to terminate this Agreement or proceed with Closing with appropriate adjustments.</w:t>
      </w:r>
    </w:p>
    <w:p/>
    <w:p>
      <w:r>
        <w:rPr>
          <w:b/>
          <w:sz w:val="20"/>
        </w:rPr>
        <w:t>CLOSING COSTS AND PRORATIONS:</w:t>
      </w:r>
    </w:p>
    <w:p>
      <w:r>
        <w:rPr>
          <w:b w:val="0"/>
          <w:sz w:val="20"/>
        </w:rPr>
        <w:t>Closing costs shall be allocated as follows:</w:t>
      </w:r>
    </w:p>
    <w:p>
      <w:r>
        <w:rPr>
          <w:b w:val="0"/>
          <w:sz w:val="20"/>
        </w:rPr>
        <w:t>- Seller shall pay all costs associated with preparing and executing the deed and releasing liens.</w:t>
      </w:r>
    </w:p>
    <w:p>
      <w:r>
        <w:rPr>
          <w:b w:val="0"/>
          <w:sz w:val="20"/>
        </w:rPr>
        <w:t>- Buyer shall pay all loan-related costs, title insurance premiums, recording fees, and any other costs not specifically assigned to Seller.</w:t>
      </w:r>
    </w:p>
    <w:p>
      <w:r>
        <w:rPr>
          <w:b w:val="0"/>
          <w:sz w:val="20"/>
        </w:rPr>
        <w:t>Property taxes, assessments, rents, and utilities shall be prorated as of the Closing Date.</w:t>
      </w:r>
    </w:p>
    <w:p/>
    <w:p>
      <w:r>
        <w:rPr>
          <w:b/>
          <w:sz w:val="20"/>
        </w:rPr>
        <w:t>DEFAULT AND REMEDIES:</w:t>
      </w:r>
    </w:p>
    <w:p>
      <w:r>
        <w:rPr>
          <w:b w:val="0"/>
          <w:sz w:val="20"/>
        </w:rPr>
        <w:t>If Buyer fails to perform any of Buyer’s obligations under this Agreement, Seller may terminate this Agreement and retain the earnest money deposit as liquidated damages.</w:t>
      </w:r>
    </w:p>
    <w:p>
      <w:r>
        <w:rPr>
          <w:b w:val="0"/>
          <w:sz w:val="20"/>
        </w:rPr>
        <w:t>If Seller fails to perform any of Seller’s obligations, Buyer may seek specific performance or terminate this Agreement and receive a refund of the earnest money deposit.</w:t>
      </w:r>
    </w:p>
    <w:p/>
    <w:p>
      <w:r>
        <w:rPr>
          <w:b/>
          <w:sz w:val="20"/>
        </w:rPr>
        <w:t>NOTICES:</w:t>
      </w:r>
    </w:p>
    <w:p>
      <w:r>
        <w:rPr>
          <w:b w:val="0"/>
          <w:sz w:val="20"/>
        </w:rPr>
        <w:t>All notices required or permitted under this Agreement shall be in writing and delivered by personal delivery, certified mail (return receipt requested), or recognized courier service, to the addresses set forth above or such other addresses as either party may designate by notice.</w:t>
      </w:r>
    </w:p>
    <w:p/>
    <w:p>
      <w:r>
        <w:rPr>
          <w:b/>
          <w:sz w:val="20"/>
        </w:rPr>
        <w:t>ENTIRE AGREEMENT AND AMENDMENTS:</w:t>
      </w:r>
    </w:p>
    <w:p>
      <w:r>
        <w:rPr>
          <w:b w:val="0"/>
          <w:sz w:val="20"/>
        </w:rPr>
        <w:t>This Agreement constitutes the entire agreement between the parties and supersedes all prior negotiations and understandings.</w:t>
      </w:r>
    </w:p>
    <w:p>
      <w:r>
        <w:rPr>
          <w:b w:val="0"/>
          <w:sz w:val="20"/>
        </w:rPr>
        <w:t>Any amendments or modifications must be in writing and signed by both parties to be effective.</w:t>
      </w:r>
    </w:p>
    <w:p/>
    <w:p>
      <w:r>
        <w:rPr>
          <w:b/>
          <w:sz w:val="20"/>
        </w:rPr>
        <w:t>GOVERNING LAW AND JURISDICTION:</w:t>
      </w:r>
    </w:p>
    <w:p>
      <w:r>
        <w:rPr>
          <w:b w:val="0"/>
          <w:sz w:val="20"/>
        </w:rPr>
        <w:t>This Agreement shall be governed by and construed in accordance with the laws of the State in which the Property is located.</w:t>
      </w:r>
    </w:p>
    <w:p>
      <w:r>
        <w:rPr>
          <w:b w:val="0"/>
          <w:sz w:val="20"/>
        </w:rPr>
        <w:t>The parties agree that any disputes arising out of or related to this Agreement shall be resolved exclusively in the state or federal courts located within the jurisdiction of the Property.</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https://contracttemplate-us.com/land-purchase-contract/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d-purchas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