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VIDEO EDITING SERVICES AGREEMENT</w:t>
      </w:r>
    </w:p>
    <w:p/>
    <w:p>
      <w:r>
        <w:rPr>
          <w:b/>
          <w:sz w:val="20"/>
        </w:rPr>
        <w:t>This Video Editing Services Agreement ("Agreement") is entered into by and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Editor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2"/>
        </w:rPr>
        <w:t>RECITALS</w:t>
      </w:r>
    </w:p>
    <w:p>
      <w:r>
        <w:rPr>
          <w:b w:val="0"/>
          <w:sz w:val="20"/>
        </w:rPr>
        <w:t>WHEREAS, the Client desires to obtain video editing services;</w:t>
      </w:r>
    </w:p>
    <w:p>
      <w:r>
        <w:rPr>
          <w:b w:val="0"/>
          <w:sz w:val="20"/>
        </w:rPr>
        <w:t>WHEREAS, the Editor agrees to provide such services under the terms and conditions set forth herein;</w:t>
      </w:r>
    </w:p>
    <w:p>
      <w:r>
        <w:rPr>
          <w:b w:val="0"/>
          <w:sz w:val="20"/>
        </w:rPr>
        <w:t>NOW, THEREFORE, the parties agree as follows:</w:t>
      </w:r>
    </w:p>
    <w:p/>
    <w:p/>
    <w:p>
      <w:r>
        <w:rPr>
          <w:b/>
          <w:sz w:val="22"/>
        </w:rPr>
        <w:t>1. SERVICES</w:t>
      </w:r>
    </w:p>
    <w:p>
      <w:r>
        <w:rPr>
          <w:b w:val="0"/>
          <w:sz w:val="20"/>
        </w:rPr>
        <w:t>The Editor shall provide professional video editing services as requested by the Client (the "Services"). Services may include, but are not limited to, cutting, color correction, effects, sound editing, and delivery of final video files in agreed formats. The Editor agrees to perform the Services in a timely and professional manner consistent with industry standards.</w:t>
      </w:r>
    </w:p>
    <w:p/>
    <w:p>
      <w:r>
        <w:rPr>
          <w:b/>
          <w:sz w:val="22"/>
        </w:rPr>
        <w:t>2. DELIVERABLES</w:t>
      </w:r>
    </w:p>
    <w:p>
      <w:r>
        <w:rPr>
          <w:b w:val="0"/>
          <w:sz w:val="20"/>
        </w:rPr>
        <w:t>The Editor shall deliver the completed video projects as specified by the Client. Deliverables shall be provided in the format, resolution, and medium agreed upon prior to project commencement. The Client shall have the opportunity to review and request reasonable revisions within the scope defined herein.</w:t>
      </w:r>
    </w:p>
    <w:p/>
    <w:p>
      <w:r>
        <w:rPr>
          <w:b/>
          <w:sz w:val="22"/>
        </w:rPr>
        <w:t>3. COMPENSATION</w:t>
      </w:r>
    </w:p>
    <w:p>
      <w:r>
        <w:rPr>
          <w:b w:val="0"/>
          <w:sz w:val="20"/>
        </w:rPr>
        <w:t>The Client agrees to pay the Editor the total fee of $__________________ for the Services rendered. Payment shall be made according to the following schedule:</w:t>
      </w:r>
    </w:p>
    <w:p>
      <w:r>
        <w:rPr>
          <w:b w:val="0"/>
          <w:sz w:val="20"/>
        </w:rPr>
        <w:t>- ______________________________ (e.g. deposit, milestone, final payment)</w:t>
      </w:r>
    </w:p>
    <w:p>
      <w:r>
        <w:rPr>
          <w:b w:val="0"/>
          <w:sz w:val="20"/>
        </w:rPr>
        <w:t>Payments shall be made via ________________________________________________ (e.g. bank transfer, PayPal). Late payments may be subject to interest or suspension of Services.</w:t>
      </w:r>
    </w:p>
    <w:p/>
    <w:p>
      <w:r>
        <w:rPr>
          <w:b/>
          <w:sz w:val="22"/>
        </w:rPr>
        <w:t>4. REVISIONS AND APPROVAL</w:t>
      </w:r>
    </w:p>
    <w:p>
      <w:r>
        <w:rPr>
          <w:b w:val="0"/>
          <w:sz w:val="20"/>
        </w:rPr>
        <w:t>The Client is entitled to request up to ______ rounds of revisions at no additional cost, provided such requests are within the original project scope. Additional revisions or changes outside the scope shall be billed separately at a rate of $________ per hour or as otherwise agreed. Final approval by the Client shall be deemed acceptance and completion of the project.</w:t>
      </w:r>
    </w:p>
    <w:p/>
    <w:p>
      <w:r>
        <w:rPr>
          <w:b/>
          <w:sz w:val="22"/>
        </w:rPr>
        <w:t>5. PROJECT TIMELINE</w:t>
      </w:r>
    </w:p>
    <w:p>
      <w:r>
        <w:rPr>
          <w:b w:val="0"/>
          <w:sz w:val="20"/>
        </w:rPr>
        <w:t>The Editor shall complete the Services within a mutually agreed timeframe. Delays caused by Client’s failure to provide necessary materials, feedback, or approvals may extend the delivery schedule. The Editor shall notify the Client promptly of any anticipated delays.</w:t>
      </w:r>
    </w:p>
    <w:p/>
    <w:p>
      <w:r>
        <w:rPr>
          <w:b/>
          <w:sz w:val="22"/>
        </w:rPr>
        <w:t>6. CLIENT RESPONSIBILITIES</w:t>
      </w:r>
    </w:p>
    <w:p>
      <w:r>
        <w:rPr>
          <w:b w:val="0"/>
          <w:sz w:val="20"/>
        </w:rPr>
        <w:t>The Client shall provide all source materials, including but not limited to video footage, audio files, graphics, and any instructions necessary for the completion of the Services. The Client guarantees ownership or legal right to use all provided materials and holds harmless the Editor from any third-party claims arising from their use.</w:t>
      </w:r>
    </w:p>
    <w:p/>
    <w:p>
      <w:r>
        <w:rPr>
          <w:b/>
          <w:sz w:val="22"/>
        </w:rPr>
        <w:t>7. INTELLECTUAL PROPERTY RIGHTS</w:t>
      </w:r>
    </w:p>
    <w:p>
      <w:r>
        <w:rPr>
          <w:b w:val="0"/>
          <w:sz w:val="20"/>
        </w:rPr>
        <w:t>Copyright and all intellectual property rights in the original footage and materials supplied by the Client remain with the Client. Upon full payment, the Editor grants the Client a perpetual, worldwide, royalty-free license to use the edited video content. The Editor retains the right to use the finished works and any preliminary materials for the purpose of display, marketing, and portfolio, unless otherwise agreed in writing.</w:t>
      </w:r>
    </w:p>
    <w:p/>
    <w:p>
      <w:r>
        <w:rPr>
          <w:b/>
          <w:sz w:val="22"/>
        </w:rPr>
        <w:t>8. CONFIDENTIALITY</w:t>
      </w:r>
    </w:p>
    <w:p>
      <w:r>
        <w:rPr>
          <w:b w:val="0"/>
          <w:sz w:val="20"/>
        </w:rPr>
        <w:t>Both parties agree to keep confidential any proprietary or sensitive information disclosed during the term of this Agreement. This obligation shall survive termination of the Agreement.</w:t>
      </w:r>
    </w:p>
    <w:p/>
    <w:p>
      <w:r>
        <w:rPr>
          <w:b/>
          <w:sz w:val="22"/>
        </w:rPr>
        <w:t>9. WARRANTIES AND REPRESENTATIONS</w:t>
      </w:r>
    </w:p>
    <w:p>
      <w:r>
        <w:rPr>
          <w:b w:val="0"/>
          <w:sz w:val="20"/>
        </w:rPr>
        <w:t>The Editor represents and warrants that the Services will be performed in a professional and workmanlike manner consistent with industry standards. The Client represents and warrants that all materials provided do not infringe on any third-party rights.</w:t>
      </w:r>
    </w:p>
    <w:p/>
    <w:p>
      <w:r>
        <w:rPr>
          <w:b/>
          <w:sz w:val="22"/>
        </w:rPr>
        <w:t>10. LIMITATION OF LIABILITY</w:t>
      </w:r>
    </w:p>
    <w:p>
      <w:r>
        <w:rPr>
          <w:b w:val="0"/>
          <w:sz w:val="20"/>
        </w:rPr>
        <w:t>In no event shall either party be liable for any indirect, incidental, consequential, special, or punitive damages arising out of or relating to this Agreement. The Editor’s total liability shall not exceed the total amount paid under this Agreement.</w:t>
      </w:r>
    </w:p>
    <w:p/>
    <w:p>
      <w:r>
        <w:rPr>
          <w:b/>
          <w:sz w:val="22"/>
        </w:rPr>
        <w:t>11. TERMINATION</w:t>
      </w:r>
    </w:p>
    <w:p>
      <w:r>
        <w:rPr>
          <w:b w:val="0"/>
          <w:sz w:val="20"/>
        </w:rPr>
        <w:t>Either party may terminate this Agreement upon written notice if the other party materially breaches any term and fails to cure such breach within fourteen (14) days of receipt of notice. Upon termination, the Client shall pay for all Services rendered up to the termination date. Ownership of any work product delivered prior to termination shall be governed by the Intellectual Property Rights clause.</w:t>
      </w:r>
    </w:p>
    <w:p/>
    <w:p>
      <w:r>
        <w:rPr>
          <w:b/>
          <w:sz w:val="22"/>
        </w:rPr>
        <w:t>12. INDEPENDENT CONTRACTOR</w:t>
      </w:r>
    </w:p>
    <w:p>
      <w:r>
        <w:rPr>
          <w:b w:val="0"/>
          <w:sz w:val="20"/>
        </w:rPr>
        <w:t>The Editor is an independent contractor and nothing in this Agreement shall be construed to create an employer-employee, partnership, or joint venture relationship. The Editor is solely responsible for all taxes, insurance, and benefits.</w:t>
      </w:r>
    </w:p>
    <w:p/>
    <w:p>
      <w:r>
        <w:rPr>
          <w:b/>
          <w:sz w:val="22"/>
        </w:rPr>
        <w:t>13. GOVERNING LAW AND DISPUTE RESOLUTION</w:t>
      </w:r>
    </w:p>
    <w:p>
      <w:r>
        <w:rPr>
          <w:b w:val="0"/>
          <w:sz w:val="20"/>
        </w:rPr>
        <w:t>This Agreement shall be governed by and construed in accordance with the laws of the United States of America and the state of ____________________________. Any disputes arising out of or relating to this Agreement shall be resolved by binding arbitration in accordance with the rules of the American Arbitration Association, with the arbitration held in ____________________________ (city, state).</w:t>
      </w:r>
    </w:p>
    <w:p/>
    <w:p>
      <w:r>
        <w:rPr>
          <w:b/>
          <w:sz w:val="22"/>
        </w:rPr>
        <w:t>14. ENTIRE AGREEMENT</w:t>
      </w:r>
    </w:p>
    <w:p>
      <w:r>
        <w:rPr>
          <w:b w:val="0"/>
          <w:sz w:val="20"/>
        </w:rPr>
        <w:t>This Agreement constitutes the entire understanding between the parties with respect to the subject matter herein and supersedes all prior agreements, oral or written. Any modifications or amendments must be in writing and signed by both parties.</w:t>
      </w:r>
    </w:p>
    <w:p/>
    <w:p>
      <w:r>
        <w:rPr>
          <w:b/>
          <w:sz w:val="22"/>
        </w:rPr>
        <w:t>15. NOTICES</w:t>
      </w:r>
    </w:p>
    <w:p>
      <w:r>
        <w:rPr>
          <w:b w:val="0"/>
          <w:sz w:val="20"/>
        </w:rPr>
        <w:t>All notices under this Agreement shall be in writing and delivered personally, sent by certified mail (return receipt requested), or by a nationally recognized overnight courier to the addresses set forth above or such other addresses as either party may specify in writing.</w:t>
      </w:r>
    </w:p>
    <w:p/>
    <w:p/>
    <w:p>
      <w:r>
        <w:rPr>
          <w:b w:val="0"/>
          <w:sz w:val="20"/>
        </w:rPr>
        <w:t>Place of Agreement: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EDITOR</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https://contracttemplate-us.com/lance-video-editing-contract/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ce-video-edit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