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CHEF EMPLOYMENT AGREEMENT</w:t>
      </w:r>
    </w:p>
    <w:p/>
    <w:p>
      <w:r>
        <w:rPr>
          <w:b w:val="0"/>
          <w:sz w:val="20"/>
        </w:rPr>
        <w:t>This Employment Agreement ("Agreement") is entered into between the Employer and the Employee as set forth below. The Employer agrees to employ the Employee as a Lance Chef under the terms and conditions stated herein.</w:t>
      </w:r>
    </w:p>
    <w:p/>
    <w:p/>
    <w:p>
      <w:r>
        <w:rPr>
          <w:b/>
          <w:sz w:val="20"/>
        </w:rPr>
        <w:t>Employer Information:</w:t>
      </w:r>
    </w:p>
    <w:p>
      <w:r>
        <w:rPr>
          <w:b w:val="0"/>
          <w:sz w:val="20"/>
        </w:rPr>
        <w:t>Name/Business: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r>
        <w:rPr>
          <w:b/>
          <w:sz w:val="20"/>
        </w:rPr>
        <w:t>Employee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p>
      <w:r>
        <w:rPr>
          <w:b/>
          <w:sz w:val="20"/>
        </w:rPr>
        <w:t>1. Position and Duties</w:t>
      </w:r>
    </w:p>
    <w:p>
      <w:r>
        <w:rPr>
          <w:b w:val="0"/>
          <w:sz w:val="20"/>
        </w:rPr>
        <w:t>The Employee is hereby employed as Lance Chef. The Employee agrees to perform all duties customarily associated with this position, including but not limited to food preparation, kitchen management assistance, maintaining cleanliness and safety standards, and following all instructions provided by the Employer or designated supervisors.</w:t>
      </w:r>
    </w:p>
    <w:p/>
    <w:p>
      <w:r>
        <w:rPr>
          <w:b/>
          <w:sz w:val="20"/>
        </w:rPr>
        <w:t>2. Term of Employment</w:t>
      </w:r>
    </w:p>
    <w:p>
      <w:r>
        <w:rPr>
          <w:b w:val="0"/>
          <w:sz w:val="20"/>
        </w:rPr>
        <w:t>The employment relationship shall commence upon execution of this Agreement and continue at-will, meaning either party may terminate the employment at any time, with or without cause or notice, subject to applicable laws.</w:t>
      </w:r>
    </w:p>
    <w:p/>
    <w:p>
      <w:r>
        <w:rPr>
          <w:b/>
          <w:sz w:val="20"/>
        </w:rPr>
        <w:t>3. Compensation</w:t>
      </w:r>
    </w:p>
    <w:p>
      <w:r>
        <w:rPr>
          <w:b w:val="0"/>
          <w:sz w:val="20"/>
        </w:rPr>
        <w:t>The Employer shall pay the Employee a wage of $____________ per hour/week/month, payable in accordance with the Employer’s standard payroll schedule. All applicable taxes and withholdings shall be deducted from compensation.</w:t>
      </w:r>
    </w:p>
    <w:p/>
    <w:p>
      <w:r>
        <w:rPr>
          <w:b/>
          <w:sz w:val="20"/>
        </w:rPr>
        <w:t>4. Work Schedule</w:t>
      </w:r>
    </w:p>
    <w:p>
      <w:r>
        <w:rPr>
          <w:b w:val="0"/>
          <w:sz w:val="20"/>
        </w:rPr>
        <w:t>The Employee’s standard work hours shall be ____________________, with the possibility of overtime as required. The Employee agrees to work additional hours as necessary to fulfill job responsibilities, subject to applicable wage and hour laws.</w:t>
      </w:r>
    </w:p>
    <w:p/>
    <w:p>
      <w:r>
        <w:rPr>
          <w:b/>
          <w:sz w:val="20"/>
        </w:rPr>
        <w:t>5. Benefits</w:t>
      </w:r>
    </w:p>
    <w:p>
      <w:r>
        <w:rPr>
          <w:b w:val="0"/>
          <w:sz w:val="20"/>
        </w:rPr>
        <w:t>The Employee shall be entitled to the following benefits (if any): _______________________________________________________________. Benefits are subject to change at the Employer’s discretion in compliance with applicable law.</w:t>
      </w:r>
    </w:p>
    <w:p/>
    <w:p>
      <w:r>
        <w:rPr>
          <w:b/>
          <w:sz w:val="20"/>
        </w:rPr>
        <w:t>6. Employment Policies</w:t>
      </w:r>
    </w:p>
    <w:p>
      <w:r>
        <w:rPr>
          <w:b w:val="0"/>
          <w:sz w:val="20"/>
        </w:rPr>
        <w:t>The Employee agrees to comply with all workplace policies and procedures established by the Employer, including those related to safety, conduct, confidentiality, and nondiscrimination.</w:t>
      </w:r>
    </w:p>
    <w:p/>
    <w:p>
      <w:r>
        <w:rPr>
          <w:b/>
          <w:sz w:val="20"/>
        </w:rPr>
        <w:t>7. Confidentiality</w:t>
      </w:r>
    </w:p>
    <w:p>
      <w:r>
        <w:rPr>
          <w:b w:val="0"/>
          <w:sz w:val="20"/>
        </w:rPr>
        <w:t>The Employee acknowledges that during employment, they may have access to confidential information. The Employee agrees not to disclose or use such information for any purpose other than the performance of their duties during and after employment.</w:t>
      </w:r>
    </w:p>
    <w:p/>
    <w:p>
      <w:r>
        <w:rPr>
          <w:b/>
          <w:sz w:val="20"/>
        </w:rPr>
        <w:t>8. Non-Compete and Non-Solicitation</w:t>
      </w:r>
    </w:p>
    <w:p>
      <w:r>
        <w:rPr>
          <w:b w:val="0"/>
          <w:sz w:val="20"/>
        </w:rPr>
        <w:t>During the term of employment and for a period of one (1) year following termination, the Employee shall not engage in any competing business within a radius of __________ miles from the Employer’s primary place of business, nor solicit any customers or employees of the Employer.</w:t>
      </w:r>
    </w:p>
    <w:p/>
    <w:p>
      <w:r>
        <w:rPr>
          <w:b/>
          <w:sz w:val="20"/>
        </w:rPr>
        <w:t>9. Termination</w:t>
      </w:r>
    </w:p>
    <w:p>
      <w:r>
        <w:rPr>
          <w:b w:val="0"/>
          <w:sz w:val="20"/>
        </w:rPr>
        <w:t>This Agreement may be terminated by either party at any time, with or without cause, subject to any applicable notice requirements. Upon termination, the Employee shall return all Employer property and settle any outstanding obligations.</w:t>
      </w:r>
    </w:p>
    <w:p/>
    <w:p>
      <w:r>
        <w:rPr>
          <w:b/>
          <w:sz w:val="20"/>
        </w:rPr>
        <w:t>10. Governing Law</w:t>
      </w:r>
    </w:p>
    <w:p>
      <w:r>
        <w:rPr>
          <w:b w:val="0"/>
          <w:sz w:val="20"/>
        </w:rPr>
        <w:t>This Agreement shall be governed by and construed in accordance with the laws of the State of ________________, without regard to its conflict of law principles.</w:t>
      </w:r>
    </w:p>
    <w:p/>
    <w:p>
      <w:r>
        <w:rPr>
          <w:b/>
          <w:sz w:val="20"/>
        </w:rPr>
        <w:t>11. Entire Agreement</w:t>
      </w:r>
    </w:p>
    <w:p>
      <w:r>
        <w:rPr>
          <w:b w:val="0"/>
          <w:sz w:val="20"/>
        </w:rPr>
        <w:t>This Agreement constitutes the entire understanding between the parties and supersedes all prior agreements or understandings, whether written or oral, relating to the subject matter herein.</w:t>
      </w:r>
    </w:p>
    <w:p/>
    <w:p>
      <w:r>
        <w:rPr>
          <w:b/>
          <w:sz w:val="20"/>
        </w:rPr>
        <w:t>12. Amendment</w:t>
      </w:r>
    </w:p>
    <w:p>
      <w:r>
        <w:rPr>
          <w:b w:val="0"/>
          <w:sz w:val="20"/>
        </w:rPr>
        <w:t>No amendment or modification of this Agreement shall be valid unless in writing and signed by both parties.</w:t>
      </w:r>
    </w:p>
    <w:p/>
    <w:p>
      <w:r>
        <w:rPr>
          <w:b/>
          <w:sz w:val="20"/>
        </w:rPr>
        <w:t>13. Severability</w:t>
      </w:r>
    </w:p>
    <w:p>
      <w:r>
        <w:rPr>
          <w:b w:val="0"/>
          <w:sz w:val="20"/>
        </w:rPr>
        <w:t>If any provision of this Agreement is held to be invalid or unenforceable, the remaining provisions shall remain in full force and effect.</w:t>
      </w:r>
    </w:p>
    <w:p/>
    <w:p>
      <w:r>
        <w:rPr>
          <w:b/>
          <w:sz w:val="20"/>
        </w:rPr>
        <w:t>14. Waiver</w:t>
      </w:r>
    </w:p>
    <w:p>
      <w:r>
        <w:rPr>
          <w:b w:val="0"/>
          <w:sz w:val="20"/>
        </w:rPr>
        <w:t>The failure of either party to enforce any provision of this Agreement shall not constitute a waiver of future enforcement of that or any other provision.</w:t>
      </w:r>
    </w:p>
    <w:p/>
    <w:p/>
    <w:p>
      <w:r>
        <w:rPr>
          <w:b w:val="0"/>
          <w:sz w:val="20"/>
        </w:rPr>
        <w:t>Place of Agreement: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and Title: 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https://contracttemplate-us.com/lance-chef-contract/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lance-chef-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