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r>
        <w:rPr>
          <w:b/>
          <w:sz w:val="20"/>
        </w:rPr>
        <w:t>This Independent Contractor Agreement ("Agreement") is made between the following parties:</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Contractor Name: ________________________________________________________</w:t>
      </w:r>
    </w:p>
    <w:p>
      <w:r>
        <w:rPr>
          <w:b w:val="0"/>
          <w:sz w:val="20"/>
        </w:rPr>
        <w:t>Contractor Address: _____________________________________________________</w:t>
      </w:r>
    </w:p>
    <w:p/>
    <w:p>
      <w:r>
        <w:rPr>
          <w:b/>
          <w:sz w:val="20"/>
        </w:rPr>
        <w:t>RECITALS</w:t>
      </w:r>
    </w:p>
    <w:p>
      <w:r>
        <w:rPr>
          <w:b w:val="0"/>
          <w:sz w:val="20"/>
        </w:rPr>
        <w:t>WHEREAS, the Client desires to engage the Contractor to perform certain services as described herein;</w:t>
      </w:r>
    </w:p>
    <w:p>
      <w:r>
        <w:rPr>
          <w:b w:val="0"/>
          <w:sz w:val="20"/>
        </w:rPr>
        <w:t>WHEREAS, the Contractor agrees to perform such services under the terms and conditions set forth in this Agreement;</w:t>
      </w:r>
    </w:p>
    <w:p>
      <w:r>
        <w:rPr>
          <w:b w:val="0"/>
          <w:sz w:val="20"/>
        </w:rPr>
        <w:t>NOW, THEREFORE, in consideration of the mutual covenants and promises contained herein, the parties agree as follows:</w:t>
      </w:r>
    </w:p>
    <w:p/>
    <w:p>
      <w:r>
        <w:rPr>
          <w:b/>
          <w:sz w:val="20"/>
        </w:rPr>
        <w:t>1. Engagement of Services</w:t>
      </w:r>
    </w:p>
    <w:p>
      <w:r>
        <w:rPr>
          <w:b w:val="0"/>
          <w:sz w:val="20"/>
        </w:rPr>
        <w:t>The Client hereby engages the Contractor, and the Contractor accepts such engagement, to perform the services described in Exhibit A attached hereto and incorporated herein by reference ("Services"). The Contractor shall determine the method, details, and means of performing the Services.</w:t>
      </w:r>
    </w:p>
    <w:p/>
    <w:p>
      <w:r>
        <w:rPr>
          <w:b/>
          <w:sz w:val="20"/>
        </w:rPr>
        <w:t>2. Term</w:t>
      </w:r>
    </w:p>
    <w:p>
      <w:r>
        <w:rPr>
          <w:b w:val="0"/>
          <w:sz w:val="20"/>
        </w:rPr>
        <w:t>This Agreement shall commence upon execution by both parties and shall continue in effect until the Services are completed or this Agreement is terminated in accordance with Section 9 herein.</w:t>
      </w:r>
    </w:p>
    <w:p/>
    <w:p>
      <w:r>
        <w:rPr>
          <w:b/>
          <w:sz w:val="20"/>
        </w:rPr>
        <w:t>3. Compensation</w:t>
      </w:r>
    </w:p>
    <w:p>
      <w:r>
        <w:rPr>
          <w:b w:val="0"/>
          <w:sz w:val="20"/>
        </w:rPr>
        <w:t>The Client shall pay the Contractor the fees set forth in Exhibit B attached hereto and incorporated herein by reference. Payments shall be made within thirty (30) days of receipt of a proper invoice from the Contractor.</w:t>
      </w:r>
    </w:p>
    <w:p/>
    <w:p>
      <w:r>
        <w:rPr>
          <w:b/>
          <w:sz w:val="20"/>
        </w:rPr>
        <w:t>4. Independent Contractor Status</w:t>
      </w:r>
    </w:p>
    <w:p>
      <w:r>
        <w:rPr>
          <w:b w:val="0"/>
          <w:sz w:val="20"/>
        </w:rPr>
        <w:t>The Contractor is engaged as an independent contractor. Nothing in this Agreement shall be construed to create an employer-employee, partnership, joint venture, or agency relationship between the parties. The Contractor has no authority to bind the Client in any manner.</w:t>
      </w:r>
    </w:p>
    <w:p/>
    <w:p>
      <w:r>
        <w:rPr>
          <w:b/>
          <w:sz w:val="20"/>
        </w:rPr>
        <w:t>5. Taxes and Benefits</w:t>
      </w:r>
    </w:p>
    <w:p>
      <w:r>
        <w:rPr>
          <w:b w:val="0"/>
          <w:sz w:val="20"/>
        </w:rPr>
        <w:t>The Contractor shall be solely responsible for all federal, state, and local taxes, and all other statutory obligations and benefits, including but not limited to workers' compensation, unemployment insurance, and any other employment benefits.</w:t>
      </w:r>
    </w:p>
    <w:p/>
    <w:p>
      <w:r>
        <w:rPr>
          <w:b/>
          <w:sz w:val="20"/>
        </w:rPr>
        <w:t>6. Confidentiality</w:t>
      </w:r>
    </w:p>
    <w:p>
      <w:r>
        <w:rPr>
          <w:b w:val="0"/>
          <w:sz w:val="20"/>
        </w:rPr>
        <w:t>The Contractor agrees to maintain the confidentiality of any proprietary or confidential information received from the Client during the term of this Agreement and thereafter. Confidential information shall not include information that is publicly known or independently developed by the Contractor without breach of this Agreement.</w:t>
      </w:r>
    </w:p>
    <w:p/>
    <w:p>
      <w:r>
        <w:rPr>
          <w:b/>
          <w:sz w:val="20"/>
        </w:rPr>
        <w:t>7. Ownership of Work Product</w:t>
      </w:r>
    </w:p>
    <w:p>
      <w:r>
        <w:rPr>
          <w:b w:val="0"/>
          <w:sz w:val="20"/>
        </w:rPr>
        <w:t>All work product, inventions, discoveries, developments, and innovations conceived or made by the Contractor relating to the Services performed under this Agreement shall be the sole and exclusive property of the Client. The Contractor hereby assigns all rights, title, and interest in such work product to the Client.</w:t>
      </w:r>
    </w:p>
    <w:p/>
    <w:p>
      <w:r>
        <w:rPr>
          <w:b/>
          <w:sz w:val="20"/>
        </w:rPr>
        <w:t>8. Warranties and Representations</w:t>
      </w:r>
    </w:p>
    <w:p>
      <w:r>
        <w:rPr>
          <w:b w:val="0"/>
          <w:sz w:val="20"/>
        </w:rPr>
        <w:t>The Contractor warrants that the Services will be performed in a professional and workmanlike manner in accordance with industry standards. The Contractor represents that it has the qualifications, skills, and expertise to perform the Services.</w:t>
      </w:r>
    </w:p>
    <w:p/>
    <w:p>
      <w:r>
        <w:rPr>
          <w:b/>
          <w:sz w:val="20"/>
        </w:rPr>
        <w:t>9. Termination</w:t>
      </w:r>
    </w:p>
    <w:p>
      <w:r>
        <w:rPr>
          <w:b w:val="0"/>
          <w:sz w:val="20"/>
        </w:rPr>
        <w:t>Either party may terminate this Agreement upon fifteen (15) days prior written notice to the other party. In the event of termination, the Contractor shall be compensated for all Services performed and expenses incurred up to the effective date of termination.</w:t>
      </w:r>
    </w:p>
    <w:p/>
    <w:p>
      <w:r>
        <w:rPr>
          <w:b/>
          <w:sz w:val="20"/>
        </w:rPr>
        <w:t>10. Indemnification</w:t>
      </w:r>
    </w:p>
    <w:p>
      <w:r>
        <w:rPr>
          <w:b w:val="0"/>
          <w:sz w:val="20"/>
        </w:rPr>
        <w:t>The Contractor shall indemnify, defend and hold harmless the Client and its officers, directors, agents, and employees from and against any and all claims, liabilities, damages, losses, or expenses (including reasonable attorneys' fees) arising out of or in connection with the Contractor’s performance of the Services or breach of this Agreement.</w:t>
      </w:r>
    </w:p>
    <w:p/>
    <w:p>
      <w:r>
        <w:rPr>
          <w:b/>
          <w:sz w:val="20"/>
        </w:rPr>
        <w:t>11. Insurance</w:t>
      </w:r>
    </w:p>
    <w:p>
      <w:r>
        <w:rPr>
          <w:b w:val="0"/>
          <w:sz w:val="20"/>
        </w:rPr>
        <w:t>The Contractor shall maintain, at its own expense, appropriate insurance coverage including, but not limited to, general liability and professional liability insurance in amounts reasonably satisfactory to the Client. Upon request, the Contractor shall provide certificates of insurance evidencing such coverage.</w:t>
      </w:r>
    </w:p>
    <w:p/>
    <w:p>
      <w:r>
        <w:rPr>
          <w:b/>
          <w:sz w:val="20"/>
        </w:rPr>
        <w:t>12. Non-Solicitation</w:t>
      </w:r>
    </w:p>
    <w:p>
      <w:r>
        <w:rPr>
          <w:b w:val="0"/>
          <w:sz w:val="20"/>
        </w:rPr>
        <w:t>During the term of this Agreement and for a period of twelve (12) months thereafter, the Contractor shall not directly or indirectly solicit or attempt to solicit business from any client, customer or employee of the Client without prior written consent.</w:t>
      </w:r>
    </w:p>
    <w:p/>
    <w:p>
      <w:r>
        <w:rPr>
          <w:b/>
          <w:sz w:val="20"/>
        </w:rPr>
        <w:t>13. Governing Law and Dispute Resolution</w:t>
      </w:r>
    </w:p>
    <w:p>
      <w:r>
        <w:rPr>
          <w:b w:val="0"/>
          <w:sz w:val="20"/>
        </w:rPr>
        <w:t>This Agreement shall be governed by and construed in accordance with the laws of the State of __________________, without regard to its conflict of law principles. Any dispute arising out of or related to this Agreement shall be resolved first by good faith negotiations between the parties. If unresolved, disputes shall be submitted to binding arbitration under the rules of the American Arbitration Association in the same state.</w:t>
      </w:r>
    </w:p>
    <w:p/>
    <w:p>
      <w:r>
        <w:rPr>
          <w:b/>
          <w:sz w:val="20"/>
        </w:rPr>
        <w:t>14. Entire Agreement</w:t>
      </w:r>
    </w:p>
    <w:p>
      <w:r>
        <w:rPr>
          <w:b w:val="0"/>
          <w:sz w:val="20"/>
        </w:rPr>
        <w:t>This Agreement, including all Exhibits attached hereto, constitutes the entire agreement between the parties and supersedes all prior negotiations, understandings, and agreements, whether written or oral, relating to the subject matter hereof.</w:t>
      </w:r>
    </w:p>
    <w:p/>
    <w:p>
      <w:r>
        <w:rPr>
          <w:b/>
          <w:sz w:val="20"/>
        </w:rPr>
        <w:t>15. Amendments</w:t>
      </w:r>
    </w:p>
    <w:p>
      <w:r>
        <w:rPr>
          <w:b w:val="0"/>
          <w:sz w:val="20"/>
        </w:rPr>
        <w:t>No amendment or modification of this Agreement shall be valid or binding unless made in writing and signed by both parties.</w:t>
      </w:r>
    </w:p>
    <w:p/>
    <w:p>
      <w:r>
        <w:rPr>
          <w:b/>
          <w:sz w:val="20"/>
        </w:rPr>
        <w:t>16. Severability</w:t>
      </w:r>
    </w:p>
    <w:p>
      <w:r>
        <w:rPr>
          <w:b w:val="0"/>
          <w:sz w:val="20"/>
        </w:rPr>
        <w:t>If any provision of this Agreement is held to be invalid or unenforceable, the remaining provisions shall continue in full force and effect.</w:t>
      </w:r>
    </w:p>
    <w:p/>
    <w:p>
      <w:r>
        <w:rPr>
          <w:b/>
          <w:sz w:val="20"/>
        </w:rPr>
        <w:t>17. Notices</w:t>
      </w:r>
    </w:p>
    <w:p>
      <w:r>
        <w:rPr>
          <w:b w:val="0"/>
          <w:sz w:val="20"/>
        </w:rPr>
        <w:t>All notices required or permitted under this Agreement shall be in writing and shall be deemed duly given when delivered personally, sent by certified mail, return receipt requested, or by nationally recognized overnight courier to the addresses provided above.</w:t>
      </w:r>
    </w:p>
    <w:p/>
    <w:p/>
    <w:p>
      <w:r>
        <w:rPr>
          <w:b/>
          <w:sz w:val="20"/>
        </w:rPr>
        <w:t>IN WITNESS WHEREOF, the parties hereto have executed this Independent Contractor Agreement as of the date set forth below.</w:t>
      </w:r>
    </w:p>
    <w:p/>
    <w:p/>
    <w:p>
      <w:r>
        <w:rPr>
          <w:b w:val="0"/>
          <w:sz w:val="20"/>
        </w:rPr>
        <w:t>Place: ____________________________________________________</w:t>
      </w:r>
    </w:p>
    <w:p>
      <w:r>
        <w:rPr>
          <w:b w:val="0"/>
          <w:sz w:val="20"/>
        </w:rPr>
        <w:t>Date: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https://contracttemplate-us.com/independent-contractor-contract/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independent-contract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