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HANDYMAN SERVICES AGREEMENT</w:t>
      </w:r>
    </w:p>
    <w:p/>
    <w:p>
      <w:r>
        <w:rPr>
          <w:b w:val="0"/>
          <w:sz w:val="20"/>
        </w:rPr>
        <w:t>This Handyman Services Agreement (the “Agreement”) is entered into by and between the following parties:</w:t>
      </w:r>
    </w:p>
    <w:p/>
    <w:p>
      <w:r>
        <w:rPr>
          <w:b/>
          <w:sz w:val="20"/>
        </w:rPr>
        <w:t>Service Provider Information:</w:t>
      </w:r>
    </w:p>
    <w:p>
      <w:r>
        <w:rPr>
          <w:b w:val="0"/>
          <w:sz w:val="20"/>
        </w:rPr>
        <w:t>Full Name or Business Name: ____________________________________________</w:t>
      </w:r>
    </w:p>
    <w:p>
      <w:r>
        <w:rPr>
          <w:b w:val="0"/>
          <w:sz w:val="20"/>
        </w:rPr>
        <w:t>Business Address: 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Full Name or Business Name: ____________________________________________</w:t>
      </w:r>
    </w:p>
    <w:p>
      <w:r>
        <w:rPr>
          <w:b w:val="0"/>
          <w:sz w:val="20"/>
        </w:rPr>
        <w:t>Service Address: 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1. Scope of Services</w:t>
      </w:r>
    </w:p>
    <w:p>
      <w:r>
        <w:rPr>
          <w:b w:val="0"/>
          <w:sz w:val="20"/>
        </w:rPr>
        <w:t>The Service Provider agrees to perform the handyman services described as follows: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2. Term of Agreement</w:t>
      </w:r>
    </w:p>
    <w:p>
      <w:r>
        <w:rPr>
          <w:b w:val="0"/>
          <w:sz w:val="20"/>
        </w:rPr>
        <w:t>This Agreement shall commence upon execution by both parties and shall continue until the completion of the services described above unless terminated earlier in accordance with this Agreement.</w:t>
      </w:r>
    </w:p>
    <w:p/>
    <w:p>
      <w:r>
        <w:rPr>
          <w:b/>
          <w:sz w:val="20"/>
        </w:rPr>
        <w:t>3. Payment Terms</w:t>
      </w:r>
    </w:p>
    <w:p>
      <w:r>
        <w:rPr>
          <w:b w:val="0"/>
          <w:sz w:val="20"/>
        </w:rPr>
        <w:t>The Client agrees to pay the Service Provider the total amount of $________________ for the services rendered.</w:t>
      </w:r>
    </w:p>
    <w:p>
      <w:r>
        <w:rPr>
          <w:b w:val="0"/>
          <w:sz w:val="20"/>
        </w:rPr>
        <w:t>Payment shall be made as follows:</w:t>
      </w:r>
    </w:p>
    <w:p>
      <w:r>
        <w:rPr>
          <w:b w:val="0"/>
          <w:sz w:val="20"/>
        </w:rPr>
        <w:t>- Deposit: $_______________ due upon signing this Agreement.</w:t>
      </w:r>
    </w:p>
    <w:p>
      <w:r>
        <w:rPr>
          <w:b w:val="0"/>
          <w:sz w:val="20"/>
        </w:rPr>
        <w:t>- Balance: $_______________ due upon completion of the services.</w:t>
      </w:r>
    </w:p>
    <w:p>
      <w:r>
        <w:rPr>
          <w:b w:val="0"/>
          <w:sz w:val="20"/>
        </w:rPr>
        <w:t>Accepted payment methods: ______________________________________________</w:t>
      </w:r>
    </w:p>
    <w:p/>
    <w:p>
      <w:r>
        <w:rPr>
          <w:b/>
          <w:sz w:val="20"/>
        </w:rPr>
        <w:t>4. Materials and Equipment</w:t>
      </w:r>
    </w:p>
    <w:p>
      <w:r>
        <w:rPr>
          <w:b w:val="0"/>
          <w:sz w:val="20"/>
        </w:rPr>
        <w:t>The Service Provider shall provide all tools, equipment, and materials necessary to perform the services unless otherwise agreed in writing.</w:t>
      </w:r>
    </w:p>
    <w:p>
      <w:r>
        <w:rPr>
          <w:b w:val="0"/>
          <w:sz w:val="20"/>
        </w:rPr>
        <w:t>Any materials supplied by the Client must be safe and suitable for intended use.</w:t>
      </w:r>
    </w:p>
    <w:p/>
    <w:p>
      <w:r>
        <w:rPr>
          <w:b/>
          <w:sz w:val="20"/>
        </w:rPr>
        <w:t>5. Completion and Delays</w:t>
      </w:r>
    </w:p>
    <w:p>
      <w:r>
        <w:rPr>
          <w:b w:val="0"/>
          <w:sz w:val="20"/>
        </w:rPr>
        <w:t>The Service Provider agrees to complete the services in a timely and professional manner.</w:t>
      </w:r>
    </w:p>
    <w:p>
      <w:r>
        <w:rPr>
          <w:b w:val="0"/>
          <w:sz w:val="20"/>
        </w:rPr>
        <w:t>Any anticipated delays shall be communicated promptly to the Client with an explanation and revised schedule.</w:t>
      </w:r>
    </w:p>
    <w:p/>
    <w:p>
      <w:r>
        <w:rPr>
          <w:b/>
          <w:sz w:val="20"/>
        </w:rPr>
        <w:t>6. Changes to Scope of Work</w:t>
      </w:r>
    </w:p>
    <w:p>
      <w:r>
        <w:rPr>
          <w:b w:val="0"/>
          <w:sz w:val="20"/>
        </w:rPr>
        <w:t>Any changes or additions to the Scope of Services must be agreed upon in writing by both parties.</w:t>
      </w:r>
    </w:p>
    <w:p>
      <w:r>
        <w:rPr>
          <w:b w:val="0"/>
          <w:sz w:val="20"/>
        </w:rPr>
        <w:t>Such changes may affect the cost and schedule of the services.</w:t>
      </w:r>
    </w:p>
    <w:p/>
    <w:p>
      <w:r>
        <w:rPr>
          <w:b/>
          <w:sz w:val="20"/>
        </w:rPr>
        <w:t>7. Warranties and Guarantees</w:t>
      </w:r>
    </w:p>
    <w:p>
      <w:r>
        <w:rPr>
          <w:b w:val="0"/>
          <w:sz w:val="20"/>
        </w:rPr>
        <w:t>The Service Provider warrants that all services will be performed in a professional and workmanlike manner consistent with industry standards.</w:t>
      </w:r>
    </w:p>
    <w:p>
      <w:r>
        <w:rPr>
          <w:b w:val="0"/>
          <w:sz w:val="20"/>
        </w:rPr>
        <w:t>Any defects in workmanship reported within ____ days after completion shall be corrected at no additional cost to the Client.</w:t>
      </w:r>
    </w:p>
    <w:p/>
    <w:p>
      <w:r>
        <w:rPr>
          <w:b/>
          <w:sz w:val="20"/>
        </w:rPr>
        <w:t>8. Liability and Insurance</w:t>
      </w:r>
    </w:p>
    <w:p>
      <w:r>
        <w:rPr>
          <w:b w:val="0"/>
          <w:sz w:val="20"/>
        </w:rPr>
        <w:t>The Service Provider shall maintain appropriate insurance coverage for liability arising from the services performed.</w:t>
      </w:r>
    </w:p>
    <w:p>
      <w:r>
        <w:rPr>
          <w:b w:val="0"/>
          <w:sz w:val="20"/>
        </w:rPr>
        <w:t>The Client agrees to release and hold harmless the Service Provider from any claims, damages, or injuries arising from the Client’s failure to disclose relevant information or unsafe conditions.</w:t>
      </w:r>
    </w:p>
    <w:p/>
    <w:p>
      <w:r>
        <w:rPr>
          <w:b/>
          <w:sz w:val="20"/>
        </w:rPr>
        <w:t>9. Independent Contractor</w:t>
      </w:r>
    </w:p>
    <w:p>
      <w:r>
        <w:rPr>
          <w:b w:val="0"/>
          <w:sz w:val="20"/>
        </w:rPr>
        <w:t>The Service Provider is an independent contractor and not an employee of the Client.</w:t>
      </w:r>
    </w:p>
    <w:p>
      <w:r>
        <w:rPr>
          <w:b w:val="0"/>
          <w:sz w:val="20"/>
        </w:rPr>
        <w:t>Nothing in this Agreement shall be construed to create a partnership, joint venture, or employment relationship.</w:t>
      </w:r>
    </w:p>
    <w:p/>
    <w:p>
      <w:r>
        <w:rPr>
          <w:b/>
          <w:sz w:val="20"/>
        </w:rPr>
        <w:t>10. Termination</w:t>
      </w:r>
    </w:p>
    <w:p>
      <w:r>
        <w:rPr>
          <w:b w:val="0"/>
          <w:sz w:val="20"/>
        </w:rPr>
        <w:t>Either party may terminate this Agreement upon providing written notice to the other party.</w:t>
      </w:r>
    </w:p>
    <w:p>
      <w:r>
        <w:rPr>
          <w:b w:val="0"/>
          <w:sz w:val="20"/>
        </w:rPr>
        <w:t>In the event of termination, the Client shall pay for all services performed and materials purchased up to the date of termination.</w:t>
      </w:r>
    </w:p>
    <w:p/>
    <w:p>
      <w:r>
        <w:rPr>
          <w:b/>
          <w:sz w:val="20"/>
        </w:rPr>
        <w:t>11. Dispute Resolution</w:t>
      </w:r>
    </w:p>
    <w:p>
      <w:r>
        <w:rPr>
          <w:b w:val="0"/>
          <w:sz w:val="20"/>
        </w:rPr>
        <w:t>Any dispute arising under this Agreement shall be resolved by good faith negotiation between the parties.</w:t>
      </w:r>
    </w:p>
    <w:p>
      <w:r>
        <w:rPr>
          <w:b w:val="0"/>
          <w:sz w:val="20"/>
        </w:rPr>
        <w:t>If unresolved, disputes shall be submitted to mediation before pursuing any other legal remedies.</w:t>
      </w:r>
    </w:p>
    <w:p/>
    <w:p>
      <w:r>
        <w:rPr>
          <w:b/>
          <w:sz w:val="20"/>
        </w:rPr>
        <w:t>12. Governing Law</w:t>
      </w:r>
    </w:p>
    <w:p>
      <w:r>
        <w:rPr>
          <w:b w:val="0"/>
          <w:sz w:val="20"/>
        </w:rPr>
        <w:t>This Agreement shall be governed by and construed in accordance with the laws of the state where the services are performed.</w:t>
      </w:r>
    </w:p>
    <w:p/>
    <w:p>
      <w:r>
        <w:rPr>
          <w:b/>
          <w:sz w:val="20"/>
        </w:rPr>
        <w:t>13. Entire Agreement</w:t>
      </w:r>
    </w:p>
    <w:p>
      <w:r>
        <w:rPr>
          <w:b w:val="0"/>
          <w:sz w:val="20"/>
        </w:rPr>
        <w:t>This Agreement constitutes the entire understanding between the parties and supersedes all prior discussions or agreements.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r>
        <w:rPr>
          <w:b w:val="0"/>
          <w:sz w:val="20"/>
        </w:rPr>
        <w:t>Place of Signature: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PROVIDER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https://contracttemplate-us.com/handyman-contract/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handyman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