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GUTTER MAINTENANCE AND INSTALLATION AGREEMENT</w:t>
      </w:r>
    </w:p>
    <w:p/>
    <w:p>
      <w:r>
        <w:rPr>
          <w:b/>
          <w:sz w:val="20"/>
        </w:rPr>
        <w:t>This Gutter Maintenance and Installation Agreement ("Agreement") is made between the following parties:</w:t>
      </w:r>
    </w:p>
    <w:p/>
    <w:p>
      <w:r>
        <w:rPr>
          <w:b/>
          <w:sz w:val="20"/>
        </w:rPr>
        <w:t>Service Provider Information:</w:t>
      </w:r>
    </w:p>
    <w:p>
      <w:r>
        <w:rPr>
          <w:b w:val="0"/>
          <w:sz w:val="20"/>
        </w:rPr>
        <w:t>Company Name: _________________________________________________________</w:t>
      </w:r>
    </w:p>
    <w:p>
      <w:r>
        <w:rPr>
          <w:b w:val="0"/>
          <w:sz w:val="20"/>
        </w:rPr>
        <w:t>Contact Name: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 / Company: 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Service Provider is engaged in the business of gutter maintenance and installation services;</w:t>
      </w:r>
    </w:p>
    <w:p>
      <w:r>
        <w:rPr>
          <w:b w:val="0"/>
          <w:sz w:val="20"/>
        </w:rPr>
        <w:t>WHEREAS, the Client desires to retain the Service Provider to perform such services at the Client’s premises;</w:t>
      </w:r>
    </w:p>
    <w:p>
      <w:r>
        <w:rPr>
          <w:b w:val="0"/>
          <w:sz w:val="20"/>
        </w:rPr>
        <w:t>NOW, THEREFORE, in consideration of the mutual covenants and promises herein contained, the parties agree as follows:</w:t>
      </w:r>
    </w:p>
    <w:p/>
    <w:p>
      <w:r>
        <w:rPr>
          <w:b/>
          <w:sz w:val="20"/>
        </w:rPr>
        <w:t>1. Scope of Work</w:t>
      </w:r>
    </w:p>
    <w:p>
      <w:r>
        <w:rPr>
          <w:b w:val="0"/>
          <w:sz w:val="20"/>
        </w:rPr>
        <w:t>The Service Provider agrees to perform gutter maintenance and/or installation services (the "Services") as described below:</w:t>
      </w:r>
    </w:p>
    <w:p>
      <w:r>
        <w:rPr>
          <w:b w:val="0"/>
          <w:sz w:val="20"/>
        </w:rPr>
        <w:t xml:space="preserve">   a) Inspection and cleaning of gutters and downspouts to remove debris, leaves, and blockages.</w:t>
      </w:r>
    </w:p>
    <w:p>
      <w:r>
        <w:rPr>
          <w:b w:val="0"/>
          <w:sz w:val="20"/>
        </w:rPr>
        <w:t xml:space="preserve">   b) Repair or replacement of damaged gutter sections, hangers, or downspouts as agreed.</w:t>
      </w:r>
    </w:p>
    <w:p>
      <w:r>
        <w:rPr>
          <w:b w:val="0"/>
          <w:sz w:val="20"/>
        </w:rPr>
        <w:t xml:space="preserve">   c) Installation of new gutters or gutter protection systems if requested by Client.</w:t>
      </w:r>
    </w:p>
    <w:p>
      <w:r>
        <w:rPr>
          <w:b w:val="0"/>
          <w:sz w:val="20"/>
        </w:rPr>
        <w:t xml:space="preserve">   d) Any additional services mutually agreed upon in writing.</w:t>
      </w:r>
    </w:p>
    <w:p/>
    <w:p>
      <w:r>
        <w:rPr>
          <w:b/>
          <w:sz w:val="20"/>
        </w:rPr>
        <w:t>2. Term of Agreement</w:t>
      </w:r>
    </w:p>
    <w:p>
      <w:r>
        <w:rPr>
          <w:b w:val="0"/>
          <w:sz w:val="20"/>
        </w:rPr>
        <w:t>This Agreement shall commence upon signature by both parties and shall continue until completion of the Services or termination as provided herein.</w:t>
      </w:r>
    </w:p>
    <w:p/>
    <w:p>
      <w:r>
        <w:rPr>
          <w:b/>
          <w:sz w:val="20"/>
        </w:rPr>
        <w:t>3. Payment Terms</w:t>
      </w:r>
    </w:p>
    <w:p>
      <w:r>
        <w:rPr>
          <w:b w:val="0"/>
          <w:sz w:val="20"/>
        </w:rPr>
        <w:t>The Client agrees to pay the Service Provider the total sum of $________________ for the Services rendered under this Agreement.</w:t>
      </w:r>
    </w:p>
    <w:p>
      <w:r>
        <w:rPr>
          <w:b w:val="0"/>
          <w:sz w:val="20"/>
        </w:rPr>
        <w:t>Payment shall be made as follows:</w:t>
      </w:r>
    </w:p>
    <w:p>
      <w:r>
        <w:rPr>
          <w:b w:val="0"/>
          <w:sz w:val="20"/>
        </w:rPr>
        <w:t xml:space="preserve">   a) Deposit: $________________ due upon execution of this Agreement.</w:t>
      </w:r>
    </w:p>
    <w:p>
      <w:r>
        <w:rPr>
          <w:b w:val="0"/>
          <w:sz w:val="20"/>
        </w:rPr>
        <w:t xml:space="preserve">   b) Balance: $________________ due upon completion of the Services.</w:t>
      </w:r>
    </w:p>
    <w:p>
      <w:r>
        <w:rPr>
          <w:b w:val="0"/>
          <w:sz w:val="20"/>
        </w:rPr>
        <w:t>Any additional costs for unforeseen repairs or materials will be communicated and approved by the Client prior to commencement.</w:t>
      </w:r>
    </w:p>
    <w:p/>
    <w:p>
      <w:r>
        <w:rPr>
          <w:b/>
          <w:sz w:val="20"/>
        </w:rPr>
        <w:t>4. Client Obligations</w:t>
      </w:r>
    </w:p>
    <w:p>
      <w:r>
        <w:rPr>
          <w:b w:val="0"/>
          <w:sz w:val="20"/>
        </w:rPr>
        <w:t>The Client agrees to provide access to the property during normal business hours to enable the Service Provider to perform the Services.</w:t>
      </w:r>
    </w:p>
    <w:p>
      <w:r>
        <w:rPr>
          <w:b w:val="0"/>
          <w:sz w:val="20"/>
        </w:rPr>
        <w:t>The Client shall ensure that the work area is safe and free of hazards and agrees to notify the Service Provider of any known conditions that may affect the Services.</w:t>
      </w:r>
    </w:p>
    <w:p/>
    <w:p>
      <w:r>
        <w:rPr>
          <w:b/>
          <w:sz w:val="20"/>
        </w:rPr>
        <w:t>5. Warranties and Representations</w:t>
      </w:r>
    </w:p>
    <w:p>
      <w:r>
        <w:rPr>
          <w:b w:val="0"/>
          <w:sz w:val="20"/>
        </w:rPr>
        <w:t>The Service Provider warrants that all work will be performed in a professional and workmanlike manner in accordance with industry standards.</w:t>
      </w:r>
    </w:p>
    <w:p>
      <w:r>
        <w:rPr>
          <w:b w:val="0"/>
          <w:sz w:val="20"/>
        </w:rPr>
        <w:t>Any warranties on materials or equipment shall be passed through to the Client to the extent permitted by the original manufacturer.</w:t>
      </w:r>
    </w:p>
    <w:p>
      <w:r>
        <w:rPr>
          <w:b w:val="0"/>
          <w:sz w:val="20"/>
        </w:rPr>
        <w:t>EXCEPT AS EXPRESSLY PROVIDED IN THIS AGREEMENT, THE SERVICE PROVIDER MAKES NO OTHER WARRANTIES, EXPRESS OR IMPLIED, INCLUDING BUT NOT LIMITED TO WARRANTIES OF MERCHANTABILITY OR FITNESS FOR A PARTICULAR PURPOSE.</w:t>
      </w:r>
    </w:p>
    <w:p/>
    <w:p>
      <w:r>
        <w:rPr>
          <w:b/>
          <w:sz w:val="20"/>
        </w:rPr>
        <w:t>6. Liability and Indemnification</w:t>
      </w:r>
    </w:p>
    <w:p>
      <w:r>
        <w:rPr>
          <w:b w:val="0"/>
          <w:sz w:val="20"/>
        </w:rPr>
        <w:t>The Service Provider shall maintain appropriate insurance coverage for liability and workers’ compensation as required by law.</w:t>
      </w:r>
    </w:p>
    <w:p>
      <w:r>
        <w:rPr>
          <w:b w:val="0"/>
          <w:sz w:val="20"/>
        </w:rPr>
        <w:t>The Client agrees to indemnify and hold harmless the Service Provider from any claims, damages, losses, or expenses arising out of Client’s negligence or failure to perform obligations under this Agreement.</w:t>
      </w:r>
    </w:p>
    <w:p>
      <w:r>
        <w:rPr>
          <w:b w:val="0"/>
          <w:sz w:val="20"/>
        </w:rPr>
        <w:t>In no event shall either party be liable for consequential, incidental, punitive, or special damages.</w:t>
      </w:r>
    </w:p>
    <w:p/>
    <w:p>
      <w:r>
        <w:rPr>
          <w:b/>
          <w:sz w:val="20"/>
        </w:rPr>
        <w:t>7. Termination</w:t>
      </w:r>
    </w:p>
    <w:p>
      <w:r>
        <w:rPr>
          <w:b w:val="0"/>
          <w:sz w:val="20"/>
        </w:rPr>
        <w:t>Either party may terminate this Agreement upon written notice if the other party breaches any material term and fails to cure such breach within ten (10) days after receipt of written notice.</w:t>
      </w:r>
    </w:p>
    <w:p>
      <w:r>
        <w:rPr>
          <w:b w:val="0"/>
          <w:sz w:val="20"/>
        </w:rPr>
        <w:t>Upon termination, the Client shall pay for all Services performed and materials supplied up to the date of termination.</w:t>
      </w:r>
    </w:p>
    <w:p/>
    <w:p>
      <w:r>
        <w:rPr>
          <w:b/>
          <w:sz w:val="20"/>
        </w:rPr>
        <w:t>8. Governing Law</w:t>
      </w:r>
    </w:p>
    <w:p>
      <w:r>
        <w:rPr>
          <w:b w:val="0"/>
          <w:sz w:val="20"/>
        </w:rPr>
        <w:t>This Agreement shall be governed by and construed in accordance with the laws of the United States of America and the State of ___________________, without regard to its conflict of law principles.</w:t>
      </w:r>
    </w:p>
    <w:p/>
    <w:p>
      <w:r>
        <w:rPr>
          <w:b/>
          <w:sz w:val="20"/>
        </w:rPr>
        <w:t>9. Dispute Resolution</w:t>
      </w:r>
    </w:p>
    <w:p>
      <w:r>
        <w:rPr>
          <w:b w:val="0"/>
          <w:sz w:val="20"/>
        </w:rPr>
        <w:t>Any dispute arising under or in connection with this Agreement shall first be subject to good faith negotiation between the parties.</w:t>
      </w:r>
    </w:p>
    <w:p>
      <w:r>
        <w:rPr>
          <w:b w:val="0"/>
          <w:sz w:val="20"/>
        </w:rPr>
        <w:t>If unresolved, disputes shall be submitted to binding arbitration under the rules of the American Arbitration Association in the county where the Services were performed.</w:t>
      </w:r>
    </w:p>
    <w:p/>
    <w:p>
      <w:r>
        <w:rPr>
          <w:b/>
          <w:sz w:val="20"/>
        </w:rPr>
        <w:t>10. Entire Agreement</w:t>
      </w:r>
    </w:p>
    <w:p>
      <w:r>
        <w:rPr>
          <w:b w:val="0"/>
          <w:sz w:val="20"/>
        </w:rPr>
        <w:t>This Agreement constitutes the entire agreement between the parties and supersedes all prior oral or written agreements or understandings.</w:t>
      </w:r>
    </w:p>
    <w:p>
      <w:r>
        <w:rPr>
          <w:b w:val="0"/>
          <w:sz w:val="20"/>
        </w:rPr>
        <w:t>Any amendments or modifications must be in writing and signed by both parties.</w:t>
      </w:r>
    </w:p>
    <w:p/>
    <w:p>
      <w:r>
        <w:rPr>
          <w:b/>
          <w:sz w:val="20"/>
        </w:rPr>
        <w:t>11. Notices</w:t>
      </w:r>
    </w:p>
    <w:p>
      <w:r>
        <w:rPr>
          <w:b w:val="0"/>
          <w:sz w:val="20"/>
        </w:rPr>
        <w:t>All notices under this Agreement shall be in writing and delivered personally, by certified mail, or by email to the addresses stated herein or to such other address as either party may designate by notice.</w:t>
      </w:r>
    </w:p>
    <w:p/>
    <w:p>
      <w:r>
        <w:rPr>
          <w:b/>
          <w:sz w:val="20"/>
        </w:rPr>
        <w:t>12. Force Majeure</w:t>
      </w:r>
    </w:p>
    <w:p>
      <w:r>
        <w:rPr>
          <w:b w:val="0"/>
          <w:sz w:val="20"/>
        </w:rPr>
        <w:t>Neither party shall be liable for delays or failure to perform caused by events beyond their reasonable control, including but not limited to acts of God, natural disasters, strikes, or governmental actions.</w:t>
      </w:r>
    </w:p>
    <w:p/>
    <w:p>
      <w:r>
        <w:rPr>
          <w:b/>
          <w:sz w:val="20"/>
        </w:rPr>
        <w:t>13. Independent Contractor</w:t>
      </w:r>
    </w:p>
    <w:p>
      <w:r>
        <w:rPr>
          <w:b w:val="0"/>
          <w:sz w:val="20"/>
        </w:rPr>
        <w:t>The Service Provider is an independent contractor and not an employee or agent of the Client.</w:t>
      </w:r>
    </w:p>
    <w:p>
      <w:r>
        <w:rPr>
          <w:b w:val="0"/>
          <w:sz w:val="20"/>
        </w:rPr>
        <w:t>Nothing in this Agreement shall create a partnership, joint venture, or agency relationship.</w:t>
      </w:r>
    </w:p>
    <w:p/>
    <w:p>
      <w:r>
        <w:rPr>
          <w:b/>
          <w:sz w:val="20"/>
        </w:rPr>
        <w:t>14. Severability</w:t>
      </w:r>
    </w:p>
    <w:p>
      <w:r>
        <w:rPr>
          <w:b w:val="0"/>
          <w:sz w:val="20"/>
        </w:rPr>
        <w:t>If any provision of this Agreement is found to be invalid or unenforceable, the remaining provisions shall remain in full force and effect.</w:t>
      </w:r>
    </w:p>
    <w:p/>
    <w:p>
      <w:r>
        <w:rPr>
          <w:b/>
          <w:sz w:val="20"/>
        </w:rPr>
        <w:t>15. Assignment</w:t>
      </w:r>
    </w:p>
    <w:p>
      <w:r>
        <w:rPr>
          <w:b w:val="0"/>
          <w:sz w:val="20"/>
        </w:rPr>
        <w:t>Neither party may assign its rights or delegate its duties under this Agreement without the prior written consent of the other party.</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https://contracttemplate-us.com/gutter-contract/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gutte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