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GROUP CONTRACT FOR STUDENTS</w:t>
      </w:r>
    </w:p>
    <w:p/>
    <w:p>
      <w:r>
        <w:rPr>
          <w:b w:val="0"/>
          <w:sz w:val="20"/>
        </w:rPr>
        <w:t>This Agreement is made by and among the undersigned students (hereinafter referred to as “Group Members”) for the purpose of establishing the terms and conditions governing their collaboration on academic projects, assignments, and related activities.</w:t>
      </w:r>
    </w:p>
    <w:p/>
    <w:p>
      <w:r>
        <w:rPr>
          <w:b/>
          <w:sz w:val="20"/>
        </w:rPr>
        <w:t>Parties:</w:t>
      </w:r>
    </w:p>
    <w:p>
      <w:r>
        <w:rPr>
          <w:b w:val="0"/>
          <w:sz w:val="20"/>
        </w:rPr>
        <w:t>The Group Members identified below agree to be bound by the terms of this Agreement:</w:t>
      </w:r>
    </w:p>
    <w:p/>
    <w:tbl>
      <w:tblPr>
        <w:tblW w:type="auto" w:w="0"/>
        <w:tblLayout w:type="autofit"/>
        <w:tblLook w:firstColumn="1" w:firstRow="1" w:lastColumn="0" w:lastRow="0" w:noHBand="0" w:noVBand="1" w:val="04A0"/>
      </w:tblPr>
      <w:tblGrid>
        <w:gridCol w:w="3324"/>
        <w:gridCol w:w="3324"/>
        <w:gridCol w:w="3324"/>
      </w:tblGrid>
      <w:tr>
        <w:tc>
          <w:tcPr>
            <w:tcW w:type="dxa" w:w="3324"/>
            <w:tcBorders>
              <w:top w:val="nil"/>
              <w:left w:val="nil"/>
              <w:bottom w:val="nil"/>
              <w:right w:val="nil"/>
              <w:insideH w:val="nil"/>
              <w:insideV w:val="nil"/>
            </w:tcBorders>
          </w:tcPr>
          <w:p>
            <w:pPr>
              <w:jc w:val="center"/>
            </w:pPr>
            <w:r>
              <w:rPr>
                <w:b/>
                <w:sz w:val="20"/>
              </w:rPr>
              <w:t>Full Name</w:t>
            </w:r>
          </w:p>
        </w:tc>
        <w:tc>
          <w:tcPr>
            <w:tcW w:type="dxa" w:w="3324"/>
            <w:tcBorders>
              <w:top w:val="nil"/>
              <w:left w:val="nil"/>
              <w:bottom w:val="nil"/>
              <w:right w:val="nil"/>
              <w:insideH w:val="nil"/>
              <w:insideV w:val="nil"/>
            </w:tcBorders>
          </w:tcPr>
          <w:p>
            <w:pPr>
              <w:jc w:val="center"/>
            </w:pPr>
            <w:r>
              <w:rPr>
                <w:b/>
                <w:sz w:val="20"/>
              </w:rPr>
              <w:t>Student ID</w:t>
            </w:r>
          </w:p>
        </w:tc>
        <w:tc>
          <w:tcPr>
            <w:tcW w:type="dxa" w:w="3324"/>
            <w:tcBorders>
              <w:top w:val="nil"/>
              <w:left w:val="nil"/>
              <w:bottom w:val="nil"/>
              <w:right w:val="nil"/>
              <w:insideH w:val="nil"/>
              <w:insideV w:val="nil"/>
            </w:tcBorders>
          </w:tcPr>
          <w:p>
            <w:pPr>
              <w:jc w:val="center"/>
            </w:pPr>
            <w:r>
              <w:rPr>
                <w:b/>
                <w:sz w:val="20"/>
              </w:rPr>
              <w:t>Email Address</w:t>
            </w:r>
          </w:p>
        </w:tc>
      </w:tr>
      <w:tr>
        <w:tc>
          <w:tcPr>
            <w:tcW w:type="dxa" w:w="3324"/>
          </w:tcPr>
          <w:p>
            <w:pPr>
              <w:jc w:val="center"/>
            </w:pPr>
            <w:r>
              <w:t>__________________________________________________________</w:t>
            </w:r>
          </w:p>
        </w:tc>
        <w:tc>
          <w:tcPr>
            <w:tcW w:type="dxa" w:w="3324"/>
          </w:tcPr>
          <w:p>
            <w:pPr>
              <w:jc w:val="center"/>
            </w:pPr>
            <w:r>
              <w:t>____________________</w:t>
            </w:r>
          </w:p>
        </w:tc>
        <w:tc>
          <w:tcPr>
            <w:tcW w:type="dxa" w:w="3324"/>
          </w:tcPr>
          <w:p>
            <w:pPr>
              <w:jc w:val="center"/>
            </w:pPr>
            <w:r>
              <w:t>__________________________________________________________</w:t>
            </w:r>
          </w:p>
        </w:tc>
      </w:tr>
      <w:tr>
        <w:tc>
          <w:tcPr>
            <w:tcW w:type="dxa" w:w="3324"/>
          </w:tcPr>
          <w:p>
            <w:pPr>
              <w:jc w:val="center"/>
            </w:pPr>
            <w:r>
              <w:t>__________________________________________________________</w:t>
            </w:r>
          </w:p>
        </w:tc>
        <w:tc>
          <w:tcPr>
            <w:tcW w:type="dxa" w:w="3324"/>
          </w:tcPr>
          <w:p>
            <w:pPr>
              <w:jc w:val="center"/>
            </w:pPr>
            <w:r>
              <w:t>____________________</w:t>
            </w:r>
          </w:p>
        </w:tc>
        <w:tc>
          <w:tcPr>
            <w:tcW w:type="dxa" w:w="3324"/>
          </w:tcPr>
          <w:p>
            <w:pPr>
              <w:jc w:val="center"/>
            </w:pPr>
            <w:r>
              <w:t>__________________________________________________________</w:t>
            </w:r>
          </w:p>
        </w:tc>
      </w:tr>
      <w:tr>
        <w:tc>
          <w:tcPr>
            <w:tcW w:type="dxa" w:w="3324"/>
          </w:tcPr>
          <w:p>
            <w:pPr>
              <w:jc w:val="center"/>
            </w:pPr>
            <w:r>
              <w:t>__________________________________________________________</w:t>
            </w:r>
          </w:p>
        </w:tc>
        <w:tc>
          <w:tcPr>
            <w:tcW w:type="dxa" w:w="3324"/>
          </w:tcPr>
          <w:p>
            <w:pPr>
              <w:jc w:val="center"/>
            </w:pPr>
            <w:r>
              <w:t>____________________</w:t>
            </w:r>
          </w:p>
        </w:tc>
        <w:tc>
          <w:tcPr>
            <w:tcW w:type="dxa" w:w="3324"/>
          </w:tcPr>
          <w:p>
            <w:pPr>
              <w:jc w:val="center"/>
            </w:pPr>
            <w:r>
              <w:t>__________________________________________________________</w:t>
            </w:r>
          </w:p>
        </w:tc>
      </w:tr>
      <w:tr>
        <w:tc>
          <w:tcPr>
            <w:tcW w:type="dxa" w:w="3324"/>
          </w:tcPr>
          <w:p>
            <w:pPr>
              <w:jc w:val="center"/>
            </w:pPr>
            <w:r>
              <w:t>__________________________________________________________</w:t>
            </w:r>
          </w:p>
        </w:tc>
        <w:tc>
          <w:tcPr>
            <w:tcW w:type="dxa" w:w="3324"/>
          </w:tcPr>
          <w:p>
            <w:pPr>
              <w:jc w:val="center"/>
            </w:pPr>
            <w:r>
              <w:t>____________________</w:t>
            </w:r>
          </w:p>
        </w:tc>
        <w:tc>
          <w:tcPr>
            <w:tcW w:type="dxa" w:w="3324"/>
          </w:tcPr>
          <w:p>
            <w:pPr>
              <w:jc w:val="center"/>
            </w:pPr>
            <w:r>
              <w:t>__________________________________________________________</w:t>
            </w:r>
          </w:p>
        </w:tc>
      </w:tr>
      <w:tr>
        <w:tc>
          <w:tcPr>
            <w:tcW w:type="dxa" w:w="3324"/>
          </w:tcPr>
          <w:p>
            <w:pPr>
              <w:jc w:val="center"/>
            </w:pPr>
            <w:r>
              <w:t>__________________________________________________________</w:t>
            </w:r>
          </w:p>
        </w:tc>
        <w:tc>
          <w:tcPr>
            <w:tcW w:type="dxa" w:w="3324"/>
          </w:tcPr>
          <w:p>
            <w:pPr>
              <w:jc w:val="center"/>
            </w:pPr>
            <w:r>
              <w:t>____________________</w:t>
            </w:r>
          </w:p>
        </w:tc>
        <w:tc>
          <w:tcPr>
            <w:tcW w:type="dxa" w:w="3324"/>
          </w:tcPr>
          <w:p>
            <w:pPr>
              <w:jc w:val="center"/>
            </w:pPr>
            <w:r>
              <w:t>__________________________________________________________</w:t>
            </w:r>
          </w:p>
        </w:tc>
      </w:tr>
    </w:tbl>
    <w:p/>
    <w:p/>
    <w:p>
      <w:r>
        <w:rPr>
          <w:b/>
          <w:sz w:val="20"/>
        </w:rPr>
        <w:t>Section 1 – Purpose and Scope</w:t>
      </w:r>
    </w:p>
    <w:p>
      <w:r>
        <w:rPr>
          <w:b w:val="0"/>
          <w:sz w:val="20"/>
        </w:rPr>
        <w:t>This Agreement governs the responsibilities, conduct, and obligations of the Group Members in relation to collaborative academic work, including but not limited to group projects, presentations, research, and assignments. All Members agree to contribute fairly, maintain academic integrity, and uphold the standards set forth herein and by the educational institution.</w:t>
      </w:r>
    </w:p>
    <w:p/>
    <w:p>
      <w:r>
        <w:rPr>
          <w:b/>
          <w:sz w:val="20"/>
        </w:rPr>
        <w:t>Section 2 – Roles and Responsibilities</w:t>
      </w:r>
    </w:p>
    <w:p>
      <w:r>
        <w:rPr>
          <w:b w:val="0"/>
          <w:sz w:val="20"/>
        </w:rPr>
        <w:t>Each Group Member agrees to actively participate in the planning, execution, and completion of all group tasks. Responsibilities include attending meetings, completing assigned work on time, and communicating effectively with other Members. Any change of roles or redistribution of tasks must be mutually agreed upon by all Members.</w:t>
      </w:r>
    </w:p>
    <w:p/>
    <w:p>
      <w:r>
        <w:rPr>
          <w:b/>
          <w:sz w:val="20"/>
        </w:rPr>
        <w:t>Section 3 – Decision Making</w:t>
      </w:r>
    </w:p>
    <w:p>
      <w:r>
        <w:rPr>
          <w:b w:val="0"/>
          <w:sz w:val="20"/>
        </w:rPr>
        <w:t>Decisions affecting the group’s work, schedules, deliverables, and other aspects shall be made collectively, with a majority consensus whenever possible. In case of disagreement, Members agree to engage in constructive discussion to resolve conflicts in a timely and respectful manner.</w:t>
      </w:r>
    </w:p>
    <w:p/>
    <w:p>
      <w:r>
        <w:rPr>
          <w:b/>
          <w:sz w:val="20"/>
        </w:rPr>
        <w:t>Section 4 – Academic Integrity and Conduct</w:t>
      </w:r>
    </w:p>
    <w:p>
      <w:r>
        <w:rPr>
          <w:b w:val="0"/>
          <w:sz w:val="20"/>
        </w:rPr>
        <w:t>All Group Members commit to adhere strictly to the academic integrity policies of their institution. This includes avoiding plagiarism, fabrication, cheating, or any other form of academic dishonesty. Each Member is responsible for ensuring that their individual contributions comply with these standards.</w:t>
      </w:r>
    </w:p>
    <w:p/>
    <w:p>
      <w:r>
        <w:rPr>
          <w:b/>
          <w:sz w:val="20"/>
        </w:rPr>
        <w:t>Section 5 – Communication</w:t>
      </w:r>
    </w:p>
    <w:p>
      <w:r>
        <w:rPr>
          <w:b w:val="0"/>
          <w:sz w:val="20"/>
        </w:rPr>
        <w:t>Members agree to maintain open, honest, and timely communication using mutually agreed-upon channels such as email, messaging apps, or meetings. Notifications regarding absences, delays, or issues affecting group work must be promptly shared with all Members.</w:t>
      </w:r>
    </w:p>
    <w:p/>
    <w:p>
      <w:r>
        <w:rPr>
          <w:b/>
          <w:sz w:val="20"/>
        </w:rPr>
        <w:t>Section 6 – Attendance and Participation</w:t>
      </w:r>
    </w:p>
    <w:p>
      <w:r>
        <w:rPr>
          <w:b w:val="0"/>
          <w:sz w:val="20"/>
        </w:rPr>
        <w:t>Regular attendance at group meetings and active participation in group activities are mandatory. If a Member cannot attend or fulfill their responsibilities, they must notify the group as early as possible and make arrangements to complete their obligations.</w:t>
      </w:r>
    </w:p>
    <w:p/>
    <w:p>
      <w:r>
        <w:rPr>
          <w:b/>
          <w:sz w:val="20"/>
        </w:rPr>
        <w:t>Section 7 – Conflict Resolution</w:t>
      </w:r>
    </w:p>
    <w:p>
      <w:r>
        <w:rPr>
          <w:b w:val="0"/>
          <w:sz w:val="20"/>
        </w:rPr>
        <w:t>Should disputes arise among Group Members, they agree to attempt resolution through direct discussion. If unresolved, the Group may seek mediation from an impartial third party, such as a faculty advisor or counselor. All Members commit to respectful and constructive engagement during conflict resolution.</w:t>
      </w:r>
    </w:p>
    <w:p/>
    <w:p>
      <w:r>
        <w:rPr>
          <w:b/>
          <w:sz w:val="20"/>
        </w:rPr>
        <w:t>Section 8 – Contribution and Credit</w:t>
      </w:r>
    </w:p>
    <w:p>
      <w:r>
        <w:rPr>
          <w:b w:val="0"/>
          <w:sz w:val="20"/>
        </w:rPr>
        <w:t>Group Members acknowledge that all contributions will be evaluated fairly and credit will be allocated in accordance with the actual work performed by each Member. Any issues regarding contribution and credit should be discussed openly and resolved before submission of academic work.</w:t>
      </w:r>
    </w:p>
    <w:p/>
    <w:p>
      <w:r>
        <w:rPr>
          <w:b/>
          <w:sz w:val="20"/>
        </w:rPr>
        <w:t>Section 9 – Withdrawal or Replacement</w:t>
      </w:r>
    </w:p>
    <w:p>
      <w:r>
        <w:rPr>
          <w:b w:val="0"/>
          <w:sz w:val="20"/>
        </w:rPr>
        <w:t>If a Member chooses to withdraw from the group, they must provide timely notice to all other Members. The group will determine how to reassign responsibilities or whether a replacement Member can be admitted, consistent with institutional policies.</w:t>
      </w:r>
    </w:p>
    <w:p/>
    <w:p>
      <w:r>
        <w:rPr>
          <w:b/>
          <w:sz w:val="20"/>
        </w:rPr>
        <w:t>Section 10 – Confidentiality</w:t>
      </w:r>
    </w:p>
    <w:p>
      <w:r>
        <w:rPr>
          <w:b w:val="0"/>
          <w:sz w:val="20"/>
        </w:rPr>
        <w:t>Group Members agree to keep confidential any sensitive or proprietary information shared within the group, including project materials, data, and personal information, unless prior consent for disclosure is provided.</w:t>
      </w:r>
    </w:p>
    <w:p/>
    <w:p>
      <w:r>
        <w:rPr>
          <w:b/>
          <w:sz w:val="20"/>
        </w:rPr>
        <w:t>Section 11 – Liability and Indemnification</w:t>
      </w:r>
    </w:p>
    <w:p>
      <w:r>
        <w:rPr>
          <w:b w:val="0"/>
          <w:sz w:val="20"/>
        </w:rPr>
        <w:t>Each Group Member agrees to be individually responsible for their actions and contributions under this Agreement. Members shall indemnify and hold harmless other Members from any claims, damages, or liabilities arising from their own misconduct or breach of this Agreement.</w:t>
      </w:r>
    </w:p>
    <w:p/>
    <w:p>
      <w:r>
        <w:rPr>
          <w:b/>
          <w:sz w:val="20"/>
        </w:rPr>
        <w:t>Section 12 – Governing Law and Jurisdiction</w:t>
      </w:r>
    </w:p>
    <w:p>
      <w:r>
        <w:rPr>
          <w:b w:val="0"/>
          <w:sz w:val="20"/>
        </w:rPr>
        <w:t>This Agreement shall be governed by and construed in accordance with the laws of the state in which the educational institution is located. Any disputes arising hereunder shall be subject to the exclusive jurisdiction of the courts located within that jurisdiction.</w:t>
      </w:r>
    </w:p>
    <w:p/>
    <w:p>
      <w:r>
        <w:rPr>
          <w:b/>
          <w:sz w:val="20"/>
        </w:rPr>
        <w:t>Section 13 – Entire Agreement and Amendments</w:t>
      </w:r>
    </w:p>
    <w:p>
      <w:r>
        <w:rPr>
          <w:b w:val="0"/>
          <w:sz w:val="20"/>
        </w:rPr>
        <w:t>This Agreement constitutes the entire understanding among the Group Members regarding their collaboration and supersedes all prior oral or written agreements. Any amendments or modifications must be made in writing and signed by all Members.</w:t>
      </w:r>
    </w:p>
    <w:p/>
    <w:p/>
    <w:p>
      <w:r>
        <w:rPr>
          <w:b/>
          <w:sz w:val="20"/>
        </w:rPr>
        <w:t>Signatures of Group Members: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rPr>
                <w:b/>
                <w:sz w:val="20"/>
              </w:rPr>
              <w:t>Full Name</w:t>
            </w:r>
          </w:p>
        </w:tc>
        <w:tc>
          <w:tcPr>
            <w:tcW w:type="dxa" w:w="4986"/>
            <w:tcBorders>
              <w:top w:val="nil"/>
              <w:left w:val="nil"/>
              <w:bottom w:val="nil"/>
              <w:right w:val="nil"/>
              <w:insideH w:val="nil"/>
              <w:insideV w:val="nil"/>
            </w:tcBorders>
          </w:tcPr>
          <w:p>
            <w:pPr>
              <w:jc w:val="center"/>
            </w:pPr>
            <w:r>
              <w:rPr>
                <w:b/>
                <w:sz w:val="20"/>
              </w:rPr>
              <w:t>Signature</w:t>
            </w:r>
          </w:p>
        </w:tc>
      </w:tr>
      <w:tr>
        <w:tc>
          <w:tcPr>
            <w:tcW w:type="dxa" w:w="4986"/>
            <w:tcBorders>
              <w:top w:val="nil"/>
              <w:left w:val="nil"/>
              <w:bottom w:val="nil"/>
              <w:right w:val="nil"/>
              <w:insideH w:val="nil"/>
              <w:insideV w:val="nil"/>
            </w:tcBorders>
          </w:tcPr>
          <w:p>
            <w:pPr>
              <w:jc w:val="center"/>
            </w:pPr>
            <w:r>
              <w:t>__________________________________________________________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__________________________________________________________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__________________________________________________________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__________________________________________________________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__________________________________________________________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bl>
    <w:p/>
    <w:p/>
    <w:p>
      <w:r>
        <w:rPr>
          <w:b w:val="0"/>
          <w:sz w:val="20"/>
        </w:rPr>
        <w:t>By signing below, each Group Member acknowledges that they have read, understood, and agreed to be bound by all terms and conditions set forth in this Group Contract for Students.</w:t>
      </w:r>
    </w:p>
    <w:p/>
    <w:p/>
    <w:p>
      <w:r>
        <w:rPr>
          <w:b w:val="0"/>
          <w:sz w:val="20"/>
        </w:rPr>
        <w:t>Place of Signing: ___________________________________________</w:t>
      </w:r>
    </w:p>
    <w:p>
      <w:r>
        <w:rPr>
          <w:b w:val="0"/>
          <w:sz w:val="20"/>
        </w:rPr>
        <w:t>Date of Signing: 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https://contracttemplate-us.com/group-contract-for-students/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group-contract-for-students/"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