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DOG BREEDER PURCHASE AGREEMENT</w:t>
      </w:r>
    </w:p>
    <w:p/>
    <w:p>
      <w:r>
        <w:rPr>
          <w:b/>
          <w:sz w:val="20"/>
        </w:rPr>
        <w:t>Seller (Breeder) Information:</w:t>
      </w:r>
    </w:p>
    <w:p>
      <w:r>
        <w:rPr>
          <w:b w:val="0"/>
          <w:sz w:val="20"/>
        </w:rPr>
        <w:t>Full Name: ____________________________________________________________</w:t>
      </w:r>
    </w:p>
    <w:p>
      <w:r>
        <w:rPr>
          <w:b w:val="0"/>
          <w:sz w:val="20"/>
        </w:rPr>
        <w:t>Business Name (if applicable): __________________________________________</w:t>
      </w:r>
    </w:p>
    <w:p>
      <w:r>
        <w:rPr>
          <w:b w:val="0"/>
          <w:sz w:val="20"/>
        </w:rPr>
        <w:t>Address: _______________________________________________________________</w:t>
      </w:r>
    </w:p>
    <w:p>
      <w:r>
        <w:rPr>
          <w:b w:val="0"/>
          <w:sz w:val="20"/>
        </w:rPr>
        <w:t>Phone Number: __________________________________________________________</w:t>
      </w:r>
    </w:p>
    <w:p>
      <w:r>
        <w:rPr>
          <w:b w:val="0"/>
          <w:sz w:val="20"/>
        </w:rPr>
        <w:t>Email Address: __________________________________________________________</w:t>
      </w:r>
    </w:p>
    <w:p/>
    <w:p>
      <w:r>
        <w:rPr>
          <w:b/>
          <w:sz w:val="20"/>
        </w:rPr>
        <w:t>Buyer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__________________________________________________________</w:t>
      </w:r>
    </w:p>
    <w:p>
      <w:r>
        <w:rPr>
          <w:b w:val="0"/>
          <w:sz w:val="20"/>
        </w:rPr>
        <w:t>Email Address: __________________________________________________________</w:t>
      </w:r>
    </w:p>
    <w:p/>
    <w:p>
      <w:r>
        <w:rPr>
          <w:b/>
          <w:sz w:val="20"/>
        </w:rPr>
        <w:t>Dog Information:</w:t>
      </w:r>
    </w:p>
    <w:p>
      <w:r>
        <w:rPr>
          <w:b w:val="0"/>
          <w:sz w:val="20"/>
        </w:rPr>
        <w:t>Registered Name: _______________________________________________________</w:t>
      </w:r>
    </w:p>
    <w:p>
      <w:r>
        <w:rPr>
          <w:b w:val="0"/>
          <w:sz w:val="20"/>
        </w:rPr>
        <w:t>Call Name: ______________________________________________________________</w:t>
      </w:r>
    </w:p>
    <w:p>
      <w:r>
        <w:rPr>
          <w:b w:val="0"/>
          <w:sz w:val="20"/>
        </w:rPr>
        <w:t>Breed: _________________________________________________________________</w:t>
      </w:r>
    </w:p>
    <w:p>
      <w:r>
        <w:rPr>
          <w:b w:val="0"/>
          <w:sz w:val="20"/>
        </w:rPr>
        <w:t>Sex: _________________________________________________________________</w:t>
      </w:r>
    </w:p>
    <w:p>
      <w:r>
        <w:rPr>
          <w:b w:val="0"/>
          <w:sz w:val="20"/>
        </w:rPr>
        <w:t>Date of Birth: __________________________________________________________</w:t>
      </w:r>
    </w:p>
    <w:p>
      <w:r>
        <w:rPr>
          <w:b w:val="0"/>
          <w:sz w:val="20"/>
        </w:rPr>
        <w:t>Color/Markings: ________________________________________________________</w:t>
      </w:r>
    </w:p>
    <w:p>
      <w:r>
        <w:rPr>
          <w:b w:val="0"/>
          <w:sz w:val="20"/>
        </w:rPr>
        <w:t>Registration Number(s) (if any): _________________________________________</w:t>
      </w:r>
    </w:p>
    <w:p>
      <w:r>
        <w:rPr>
          <w:b w:val="0"/>
          <w:sz w:val="20"/>
        </w:rPr>
        <w:t>Microchip Number: _______________________________________________________</w:t>
      </w:r>
    </w:p>
    <w:p>
      <w:r>
        <w:rPr>
          <w:b w:val="0"/>
          <w:sz w:val="20"/>
        </w:rPr>
        <w:t>Current Health Status: _________________________________________________</w:t>
      </w:r>
    </w:p>
    <w:p/>
    <w:p>
      <w:r>
        <w:rPr>
          <w:b/>
          <w:sz w:val="20"/>
        </w:rPr>
        <w:t>Purchase Price and Payment Terms:</w:t>
      </w:r>
    </w:p>
    <w:p>
      <w:r>
        <w:rPr>
          <w:b w:val="0"/>
          <w:sz w:val="20"/>
        </w:rPr>
        <w:t>Purchase Price: ________________ USD</w:t>
      </w:r>
    </w:p>
    <w:p>
      <w:r>
        <w:rPr>
          <w:b w:val="0"/>
          <w:sz w:val="20"/>
        </w:rPr>
        <w:t>Payment Method: ________________________________________________________</w:t>
      </w:r>
    </w:p>
    <w:p>
      <w:r>
        <w:rPr>
          <w:b w:val="0"/>
          <w:sz w:val="20"/>
        </w:rPr>
        <w:t>Deposit (if any): ________________ USD</w:t>
      </w:r>
    </w:p>
    <w:p>
      <w:r>
        <w:rPr>
          <w:b w:val="0"/>
          <w:sz w:val="20"/>
        </w:rPr>
        <w:t>Balance Due: ________________ USD upon delivery</w:t>
      </w:r>
    </w:p>
    <w:p/>
    <w:p>
      <w:r>
        <w:rPr>
          <w:b/>
          <w:sz w:val="20"/>
        </w:rPr>
        <w:t>Clause 1 – Parties</w:t>
      </w:r>
    </w:p>
    <w:p>
      <w:r>
        <w:rPr>
          <w:b w:val="0"/>
          <w:sz w:val="20"/>
        </w:rPr>
        <w:t>This Agreement is made between the Seller (Breeder) and the Buyer, collectively referred to as the Parties. The Seller agrees to sell and the Buyer agrees to purchase the dog described herein under the terms and conditions set forth.</w:t>
      </w:r>
    </w:p>
    <w:p/>
    <w:p>
      <w:r>
        <w:rPr>
          <w:b/>
          <w:sz w:val="20"/>
        </w:rPr>
        <w:t>Clause 2 – Health and Vaccinations</w:t>
      </w:r>
    </w:p>
    <w:p>
      <w:r>
        <w:rPr>
          <w:b w:val="0"/>
          <w:sz w:val="20"/>
        </w:rPr>
        <w:t>The Seller represents that the dog is in good health at the time of sale and has received all age-appropriate vaccinations and veterinary care as outlined in the attached health record. The Buyer acknowledges receipt of all health records and agrees to continue appropriate veterinary care after purchase.</w:t>
      </w:r>
    </w:p>
    <w:p/>
    <w:p>
      <w:r>
        <w:rPr>
          <w:b/>
          <w:sz w:val="20"/>
        </w:rPr>
        <w:t>Clause 3 – Warranty and Health Guarantee</w:t>
      </w:r>
    </w:p>
    <w:p>
      <w:r>
        <w:rPr>
          <w:b w:val="0"/>
          <w:sz w:val="20"/>
        </w:rPr>
        <w:t>The Seller warrants the dog against any life-threatening congenital or hereditary diseases for a period of two (2) years from the date of purchase. If such a condition is diagnosed by a licensed veterinarian, the Buyer shall notify the Seller promptly, provide veterinary documentation, and may be entitled to a replacement dog of equal value or a refund of the purchase price at the Seller's discretion. This warranty does not cover illnesses or injuries resulting from accidents, neglect, or conditions unrelated to hereditary diseases.</w:t>
      </w:r>
    </w:p>
    <w:p/>
    <w:p>
      <w:r>
        <w:rPr>
          <w:b/>
          <w:sz w:val="20"/>
        </w:rPr>
        <w:t>Clause 4 – Buyer’s Obligations</w:t>
      </w:r>
    </w:p>
    <w:p>
      <w:r>
        <w:rPr>
          <w:b w:val="0"/>
          <w:sz w:val="20"/>
        </w:rPr>
        <w:t>The Buyer agrees to provide proper veterinary care, nutrition, and humane treatment to the dog. The Buyer agrees not to use the dog for unlawful purposes and to comply with all applicable local, state, and federal laws including licensing and registration requirements.</w:t>
      </w:r>
    </w:p>
    <w:p/>
    <w:p>
      <w:r>
        <w:rPr>
          <w:b/>
          <w:sz w:val="20"/>
        </w:rPr>
        <w:t>Clause 5 – Registration and Pedigree</w:t>
      </w:r>
    </w:p>
    <w:p>
      <w:r>
        <w:rPr>
          <w:b w:val="0"/>
          <w:sz w:val="20"/>
        </w:rPr>
        <w:t>If the dog is registered with a recognized kennel club (e.g., AKC), the Seller shall provide the necessary paperwork for transfer of ownership. The Buyer agrees to complete and submit registration forms promptly and abide by the rules of the registry.</w:t>
      </w:r>
    </w:p>
    <w:p/>
    <w:p>
      <w:r>
        <w:rPr>
          <w:b/>
          <w:sz w:val="20"/>
        </w:rPr>
        <w:t>Clause 6 – Spay/Neuter Agreement</w:t>
      </w:r>
    </w:p>
    <w:p>
      <w:r>
        <w:rPr>
          <w:b w:val="0"/>
          <w:sz w:val="20"/>
        </w:rPr>
        <w:t>Unless otherwise agreed, the Buyer agrees to have the dog spayed or neutered by a licensed veterinarian no later than _______ months of age, and to provide proof of such procedure to the Seller. This clause is binding to prevent unauthorized breeding.</w:t>
      </w:r>
    </w:p>
    <w:p/>
    <w:p>
      <w:r>
        <w:rPr>
          <w:b/>
          <w:sz w:val="20"/>
        </w:rPr>
        <w:t>Clause 7 – Right of First Refusal</w:t>
      </w:r>
    </w:p>
    <w:p>
      <w:r>
        <w:rPr>
          <w:b w:val="0"/>
          <w:sz w:val="20"/>
        </w:rPr>
        <w:t>Should the Buyer decide to rehome the dog for any reason, the Seller shall have the right of first refusal to reclaim the dog. The Buyer agrees to notify the Seller in writing before transferring ownership or possession of the dog to any third party.</w:t>
      </w:r>
    </w:p>
    <w:p/>
    <w:p>
      <w:r>
        <w:rPr>
          <w:b/>
          <w:sz w:val="20"/>
        </w:rPr>
        <w:t>Clause 8 – Transfer of Ownership and Delivery</w:t>
      </w:r>
    </w:p>
    <w:p>
      <w:r>
        <w:rPr>
          <w:b w:val="0"/>
          <w:sz w:val="20"/>
        </w:rPr>
        <w:t>Ownership of the dog shall transfer to the Buyer upon full payment in cleared funds. Delivery shall occur at a mutually agreed location. Risk of loss or injury passes to the Buyer upon delivery.</w:t>
      </w:r>
    </w:p>
    <w:p/>
    <w:p>
      <w:r>
        <w:rPr>
          <w:b/>
          <w:sz w:val="20"/>
        </w:rPr>
        <w:t>Clause 9 – Limitations of Liability</w:t>
      </w:r>
    </w:p>
    <w:p>
      <w:r>
        <w:rPr>
          <w:b w:val="0"/>
          <w:sz w:val="20"/>
        </w:rPr>
        <w:t>The Seller is not liable for any damages, injuries, or losses caused by the dog after transfer of ownership. The Buyer assumes all risks associated with ownership, care, and training of the dog.</w:t>
      </w:r>
    </w:p>
    <w:p/>
    <w:p>
      <w:r>
        <w:rPr>
          <w:b/>
          <w:sz w:val="20"/>
        </w:rPr>
        <w:t>Clause 10 – Breach and Remedies</w:t>
      </w:r>
    </w:p>
    <w:p>
      <w:r>
        <w:rPr>
          <w:b w:val="0"/>
          <w:sz w:val="20"/>
        </w:rPr>
        <w:t>In the event of breach of any material term of this Agreement, the non-breaching party shall provide written notice and allow thirty (30) days to cure. Remedies may include termination of the Agreement, refund, or specific performance as permitted by law.</w:t>
      </w:r>
    </w:p>
    <w:p/>
    <w:p>
      <w:r>
        <w:rPr>
          <w:b/>
          <w:sz w:val="20"/>
        </w:rPr>
        <w:t>Clause 11 – Entire Agreement</w:t>
      </w:r>
    </w:p>
    <w:p>
      <w:r>
        <w:rPr>
          <w:b w:val="0"/>
          <w:sz w:val="20"/>
        </w:rPr>
        <w:t>This Agreement constitutes the entire understanding between the Parties and supersedes all prior negotiations or agreements. Any modifications must be in writing and signed by both Parties.</w:t>
      </w:r>
    </w:p>
    <w:p/>
    <w:p>
      <w:r>
        <w:rPr>
          <w:b/>
          <w:sz w:val="20"/>
        </w:rPr>
        <w:t>Clause 12 – Governing Law and Jurisdiction</w:t>
      </w:r>
    </w:p>
    <w:p>
      <w:r>
        <w:rPr>
          <w:b w:val="0"/>
          <w:sz w:val="20"/>
        </w:rPr>
        <w:t>This Agreement shall be governed by and construed in accordance with the laws of the State in which the Seller resides. The Parties consent to the exclusive jurisdiction of the state and federal courts located within that State for any disputes arising under this Agreement.</w:t>
      </w:r>
    </w:p>
    <w:p/>
    <w:p>
      <w:r>
        <w:rPr>
          <w:b/>
          <w:sz w:val="20"/>
        </w:rPr>
        <w:t>Clause 13 – Severability</w:t>
      </w:r>
    </w:p>
    <w:p>
      <w:r>
        <w:rPr>
          <w:b w:val="0"/>
          <w:sz w:val="20"/>
        </w:rPr>
        <w:t>If any provision of this Agreement is deemed invalid or unenforceable, the remaining provisions shall remain in full force and effect.</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 (BREEDER)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___________________________</w:t>
            </w:r>
          </w:p>
        </w:tc>
        <w:tc>
          <w:tcPr>
            <w:tcW w:type="dxa" w:w="4986"/>
            <w:tcBorders>
              <w:top w:val="nil"/>
              <w:left w:val="nil"/>
              <w:bottom w:val="nil"/>
              <w:right w:val="nil"/>
              <w:insideH w:val="nil"/>
              <w:insideV w:val="nil"/>
            </w:tcBorders>
          </w:tcPr>
          <w:p>
            <w:pPr>
              <w:jc w:val="center"/>
            </w:pPr>
            <w:r>
              <w:br/>
              <w:br/>
              <w:t>Signature: ___________________________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https://contracttemplate-us.com/dog-breeder-contract/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dog-breeder-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