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FOR WORK TO BE DONE</w:t>
      </w:r>
    </w:p>
    <w:p/>
    <w:p>
      <w:r>
        <w:rPr>
          <w:b/>
          <w:sz w:val="20"/>
        </w:rPr>
        <w:t>This Contract for Work to Be Done ("Contract") is entered into by and between:</w:t>
      </w:r>
    </w:p>
    <w:p>
      <w:r>
        <w:rPr>
          <w:b/>
          <w:sz w:val="20"/>
        </w:rPr>
        <w:t>Contractor Information:</w:t>
      </w:r>
    </w:p>
    <w:p>
      <w:r>
        <w:rPr>
          <w:b w:val="0"/>
          <w:sz w:val="20"/>
        </w:rPr>
        <w:t>Full Name or Business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or Business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r>
        <w:rPr>
          <w:b w:val="0"/>
          <w:sz w:val="20"/>
        </w:rPr>
        <w:t>WHEREAS, Contractor is duly qualified and experienced in providing certain services described herein;</w:t>
      </w:r>
    </w:p>
    <w:p>
      <w:r>
        <w:rPr>
          <w:b w:val="0"/>
          <w:sz w:val="20"/>
        </w:rPr>
        <w:t>WHEREAS, Client desires to engage Contractor to perform the Work described in this Contract;</w:t>
      </w:r>
    </w:p>
    <w:p>
      <w:r>
        <w:rPr>
          <w:b w:val="0"/>
          <w:sz w:val="20"/>
        </w:rPr>
        <w:t>NOW, THEREFORE, in consideration of the mutual promises and covenants contained herein, the parties agree as follows:</w:t>
      </w:r>
    </w:p>
    <w:p/>
    <w:p>
      <w:r>
        <w:rPr>
          <w:b/>
          <w:sz w:val="20"/>
        </w:rPr>
        <w:t>Article 1 – Scope of Work</w:t>
      </w:r>
    </w:p>
    <w:p>
      <w:r>
        <w:rPr>
          <w:b w:val="0"/>
          <w:sz w:val="20"/>
        </w:rPr>
        <w:t>Contractor agrees to perform the following work ("Work") for Client: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Article 2 – Time of Performance</w:t>
      </w:r>
    </w:p>
    <w:p>
      <w:r>
        <w:rPr>
          <w:b w:val="0"/>
          <w:sz w:val="20"/>
        </w:rPr>
        <w:t>The Work shall commence promptly and shall be completed within the time period agreed upon by the parties.</w:t>
      </w:r>
    </w:p>
    <w:p>
      <w:r>
        <w:rPr>
          <w:b w:val="0"/>
          <w:sz w:val="20"/>
        </w:rPr>
        <w:t>Contractor shall notify Client promptly of any delays or impediments affecting timely completion.</w:t>
      </w:r>
    </w:p>
    <w:p/>
    <w:p>
      <w:r>
        <w:rPr>
          <w:b/>
          <w:sz w:val="20"/>
        </w:rPr>
        <w:t>Article 3 – Compensation</w:t>
      </w:r>
    </w:p>
    <w:p>
      <w:r>
        <w:rPr>
          <w:b w:val="0"/>
          <w:sz w:val="20"/>
        </w:rPr>
        <w:t>Client shall pay Contractor the total amount of $________________ for the Work performed under this Contract.</w:t>
      </w:r>
    </w:p>
    <w:p>
      <w:r>
        <w:rPr>
          <w:b w:val="0"/>
          <w:sz w:val="20"/>
        </w:rPr>
        <w:t>Payment shall be made as follows:</w:t>
      </w:r>
    </w:p>
    <w:p>
      <w:r>
        <w:rPr>
          <w:b w:val="0"/>
          <w:sz w:val="20"/>
        </w:rPr>
        <w:t>a) Initial Deposit: $________________ upon execution of this Contract.</w:t>
      </w:r>
    </w:p>
    <w:p>
      <w:r>
        <w:rPr>
          <w:b w:val="0"/>
          <w:sz w:val="20"/>
        </w:rPr>
        <w:t>b) Progress Payments: $________________ based on milestones or schedules agreed upon.</w:t>
      </w:r>
    </w:p>
    <w:p>
      <w:r>
        <w:rPr>
          <w:b w:val="0"/>
          <w:sz w:val="20"/>
        </w:rPr>
        <w:t>c) Final Payment: $________________ upon satisfactory completion of the Work.</w:t>
      </w:r>
    </w:p>
    <w:p/>
    <w:p>
      <w:r>
        <w:rPr>
          <w:b/>
          <w:sz w:val="20"/>
        </w:rPr>
        <w:t>Article 4 – Changes and Additional Work</w:t>
      </w:r>
    </w:p>
    <w:p>
      <w:r>
        <w:rPr>
          <w:b w:val="0"/>
          <w:sz w:val="20"/>
        </w:rPr>
        <w:t>Any changes to the Scope of Work or additional services must be agreed upon in writing by both parties.</w:t>
      </w:r>
    </w:p>
    <w:p>
      <w:r>
        <w:rPr>
          <w:b w:val="0"/>
          <w:sz w:val="20"/>
        </w:rPr>
        <w:t>Additional work or changes may result in adjustments to the compensation and timeline.</w:t>
      </w:r>
    </w:p>
    <w:p/>
    <w:p>
      <w:r>
        <w:rPr>
          <w:b/>
          <w:sz w:val="20"/>
        </w:rPr>
        <w:t>Article 5 – Responsibilities of Contractor</w:t>
      </w:r>
    </w:p>
    <w:p>
      <w:r>
        <w:rPr>
          <w:b w:val="0"/>
          <w:sz w:val="20"/>
        </w:rPr>
        <w:t>Contractor shall perform the Work in a professional, workmanlike manner and in accordance with industry standards.</w:t>
      </w:r>
    </w:p>
    <w:p>
      <w:r>
        <w:rPr>
          <w:b w:val="0"/>
          <w:sz w:val="20"/>
        </w:rPr>
        <w:t>Contractor shall comply with all applicable laws, ordinances, and regulations.</w:t>
      </w:r>
    </w:p>
    <w:p>
      <w:r>
        <w:rPr>
          <w:b w:val="0"/>
          <w:sz w:val="20"/>
        </w:rPr>
        <w:t>Contractor shall maintain all necessary licenses, permits, and insurance coverage required to perform the Work.</w:t>
      </w:r>
    </w:p>
    <w:p/>
    <w:p>
      <w:r>
        <w:rPr>
          <w:b/>
          <w:sz w:val="20"/>
        </w:rPr>
        <w:t>Article 6 – Responsibilities of Client</w:t>
      </w:r>
    </w:p>
    <w:p>
      <w:r>
        <w:rPr>
          <w:b w:val="0"/>
          <w:sz w:val="20"/>
        </w:rPr>
        <w:t>Client shall provide Contractor with access to the premises and any necessary information to perform the Work.</w:t>
      </w:r>
    </w:p>
    <w:p>
      <w:r>
        <w:rPr>
          <w:b w:val="0"/>
          <w:sz w:val="20"/>
        </w:rPr>
        <w:t>Client shall cooperate with Contractor and make timely payments as specified.</w:t>
      </w:r>
    </w:p>
    <w:p>
      <w:r>
        <w:rPr>
          <w:b w:val="0"/>
          <w:sz w:val="20"/>
        </w:rPr>
        <w:t>Client shall obtain any approvals or permits necessary for the Work unless otherwise agreed.</w:t>
      </w:r>
    </w:p>
    <w:p/>
    <w:p>
      <w:r>
        <w:rPr>
          <w:b/>
          <w:sz w:val="20"/>
        </w:rPr>
        <w:t>Article 7 – Warranties and Disclaimer</w:t>
      </w:r>
    </w:p>
    <w:p>
      <w:r>
        <w:rPr>
          <w:b w:val="0"/>
          <w:sz w:val="20"/>
        </w:rPr>
        <w:t>Contractor warrants that the Work will be performed in a professional and workmanlike manner consistent with industry standards.</w:t>
      </w:r>
    </w:p>
    <w:p>
      <w:r>
        <w:rPr>
          <w:b w:val="0"/>
          <w:sz w:val="20"/>
        </w:rPr>
        <w:t>EXCEPT AS EXPRESSLY SET FORTH IN THIS CONTRACT, CONTRACTOR MAKES NO OTHER WARRANTIES, EXPRESS OR IMPLIED, INCLUDING WARRANTIES OF MERCHANTABILITY OR FITNESS FOR A PARTICULAR PURPOSE.</w:t>
      </w:r>
    </w:p>
    <w:p>
      <w:r>
        <w:rPr>
          <w:b w:val="0"/>
          <w:sz w:val="20"/>
        </w:rPr>
        <w:t>Client acknowledges that Contractor is not responsible for latent defects or issues arising from Client’s own materials or instructions.</w:t>
      </w:r>
    </w:p>
    <w:p/>
    <w:p>
      <w:r>
        <w:rPr>
          <w:b/>
          <w:sz w:val="20"/>
        </w:rPr>
        <w:t>Article 8 – Indemnification</w:t>
      </w:r>
    </w:p>
    <w:p>
      <w:r>
        <w:rPr>
          <w:b w:val="0"/>
          <w:sz w:val="20"/>
        </w:rPr>
        <w:t>Each party agrees to indemnify, defend, and hold harmless the other party from and against any and all claims, damages, liabilities, costs, and expenses arising out of or resulting from the indemnifying party’s negligence or willful misconduct in connection with this Contract.</w:t>
      </w:r>
    </w:p>
    <w:p/>
    <w:p>
      <w:r>
        <w:rPr>
          <w:b/>
          <w:sz w:val="20"/>
        </w:rPr>
        <w:t>Article 9 – Limitation of Liability</w:t>
      </w:r>
    </w:p>
    <w:p>
      <w:r>
        <w:rPr>
          <w:b w:val="0"/>
          <w:sz w:val="20"/>
        </w:rPr>
        <w:t>In no event shall either party be liable to the other for any indirect, incidental, consequential, special, or punitive damages arising out of or relating to this Contract.</w:t>
      </w:r>
    </w:p>
    <w:p>
      <w:r>
        <w:rPr>
          <w:b w:val="0"/>
          <w:sz w:val="20"/>
        </w:rPr>
        <w:t>The total liability of Contractor for any claim related to this Contract shall not exceed the total amount of compensation received under this Contract.</w:t>
      </w:r>
    </w:p>
    <w:p/>
    <w:p>
      <w:r>
        <w:rPr>
          <w:b/>
          <w:sz w:val="20"/>
        </w:rPr>
        <w:t>Article 10 – Termination</w:t>
      </w:r>
    </w:p>
    <w:p>
      <w:r>
        <w:rPr>
          <w:b w:val="0"/>
          <w:sz w:val="20"/>
        </w:rPr>
        <w:t>Either party may terminate this Contract upon written notice if the other party materially breaches any term and fails to cure within seven (7) days after receipt of written notice.</w:t>
      </w:r>
    </w:p>
    <w:p>
      <w:r>
        <w:rPr>
          <w:b w:val="0"/>
          <w:sz w:val="20"/>
        </w:rPr>
        <w:t>Upon termination, Client shall pay Contractor for all Work performed through the date of termination.</w:t>
      </w:r>
    </w:p>
    <w:p/>
    <w:p>
      <w:r>
        <w:rPr>
          <w:b/>
          <w:sz w:val="20"/>
        </w:rPr>
        <w:t>Article 11 – Independent Contractor</w:t>
      </w:r>
    </w:p>
    <w:p>
      <w:r>
        <w:rPr>
          <w:b w:val="0"/>
          <w:sz w:val="20"/>
        </w:rPr>
        <w:t>Contractor is an independent contractor and not an employee, partner, or agent of Client.</w:t>
      </w:r>
    </w:p>
    <w:p>
      <w:r>
        <w:rPr>
          <w:b w:val="0"/>
          <w:sz w:val="20"/>
        </w:rPr>
        <w:t>Contractor shall be solely responsible for all taxes, insurance, and other obligations related to its performance.</w:t>
      </w:r>
    </w:p>
    <w:p/>
    <w:p>
      <w:r>
        <w:rPr>
          <w:b/>
          <w:sz w:val="20"/>
        </w:rPr>
        <w:t>Article 12 – Confidentiality</w:t>
      </w:r>
    </w:p>
    <w:p>
      <w:r>
        <w:rPr>
          <w:b w:val="0"/>
          <w:sz w:val="20"/>
        </w:rPr>
        <w:t>Both parties agree to keep all proprietary information, trade secrets, and confidential information obtained in connection with this Contract in strict confidence.</w:t>
      </w:r>
    </w:p>
    <w:p>
      <w:r>
        <w:rPr>
          <w:b w:val="0"/>
          <w:sz w:val="20"/>
        </w:rPr>
        <w:t>This obligation shall survive termination of the Contract.</w:t>
      </w:r>
    </w:p>
    <w:p/>
    <w:p>
      <w:r>
        <w:rPr>
          <w:b/>
          <w:sz w:val="20"/>
        </w:rPr>
        <w:t>Article 13 – Governing Law and Jurisdiction</w:t>
      </w:r>
    </w:p>
    <w:p>
      <w:r>
        <w:rPr>
          <w:b w:val="0"/>
          <w:sz w:val="20"/>
        </w:rPr>
        <w:t>This Contract shall be governed by and construed in accordance with the laws of the State of ____________________, without regard to conflict of law principles.</w:t>
      </w:r>
    </w:p>
    <w:p>
      <w:r>
        <w:rPr>
          <w:b w:val="0"/>
          <w:sz w:val="20"/>
        </w:rPr>
        <w:t>Any disputes arising out of or relating to this Contract shall be resolved exclusively in the state or federal courts located within ____________________ County, State of ____________________.</w:t>
      </w:r>
    </w:p>
    <w:p/>
    <w:p>
      <w:r>
        <w:rPr>
          <w:b/>
          <w:sz w:val="20"/>
        </w:rPr>
        <w:t>Article 14 – Entire Agreement</w:t>
      </w:r>
    </w:p>
    <w:p>
      <w:r>
        <w:rPr>
          <w:b w:val="0"/>
          <w:sz w:val="20"/>
        </w:rPr>
        <w:t>This Contract constitutes the entire agreement between the parties and supersedes all prior agreements, understandings, and negotiations, whether written or oral.</w:t>
      </w:r>
    </w:p>
    <w:p>
      <w:r>
        <w:rPr>
          <w:b w:val="0"/>
          <w:sz w:val="20"/>
        </w:rPr>
        <w:t>Any amendments or modifications must be made in writing and signed by both parties.</w:t>
      </w:r>
    </w:p>
    <w:p/>
    <w:p>
      <w:r>
        <w:rPr>
          <w:b/>
          <w:sz w:val="20"/>
        </w:rPr>
        <w:t>Article 15 – Notices</w:t>
      </w:r>
    </w:p>
    <w:p>
      <w:r>
        <w:rPr>
          <w:b w:val="0"/>
          <w:sz w:val="20"/>
        </w:rPr>
        <w:t>All notices or communications required or permitted under this Contract shall be in writing and delivered personally, by certified mail (return receipt requested), or by recognized overnight courier to the addresses set forth above or such other address as either party may designate in writing.</w:t>
      </w:r>
    </w:p>
    <w:p/>
    <w:p>
      <w:r>
        <w:rPr>
          <w:b/>
          <w:sz w:val="20"/>
        </w:rPr>
        <w:t>Article 16 – Severability</w:t>
      </w:r>
    </w:p>
    <w:p>
      <w:r>
        <w:rPr>
          <w:b w:val="0"/>
          <w:sz w:val="20"/>
        </w:rPr>
        <w:t>If any provision of this Contract is found to be invalid, illegal, or unenforceable, the remaining provisions shall continue in full force and effect.</w:t>
      </w:r>
    </w:p>
    <w:p/>
    <w:p>
      <w:r>
        <w:rPr>
          <w:b/>
          <w:sz w:val="20"/>
        </w:rPr>
        <w:t>Article 17 – Waiver</w:t>
      </w:r>
    </w:p>
    <w:p>
      <w:r>
        <w:rPr>
          <w:b w:val="0"/>
          <w:sz w:val="20"/>
        </w:rPr>
        <w:t>No waiver of any breach or default shall be deemed a waiver of any subsequent breach or default.</w:t>
      </w:r>
    </w:p>
    <w:p>
      <w:r>
        <w:rPr>
          <w:b w:val="0"/>
          <w:sz w:val="20"/>
        </w:rPr>
        <w:t>Failure to enforce any provision shall not constitute a waiver of that provision.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https://contracttemplate-us.com/contract-for-work-to-be-done/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for-work-to-be-done/"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