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CLASSROOM CONTRACT AGREEMENT</w:t>
      </w:r>
    </w:p>
    <w:p/>
    <w:p>
      <w:r>
        <w:rPr>
          <w:b/>
          <w:sz w:val="20"/>
        </w:rPr>
        <w:t>This Classroom Contract ("Agreement") is entered into between the following parties:</w:t>
      </w:r>
    </w:p>
    <w:p/>
    <w:p>
      <w:r>
        <w:rPr>
          <w:b/>
          <w:sz w:val="20"/>
        </w:rPr>
        <w:t>Teacher Information:</w:t>
      </w:r>
    </w:p>
    <w:p>
      <w:r>
        <w:rPr>
          <w:b w:val="0"/>
          <w:sz w:val="20"/>
        </w:rPr>
        <w:t>Full Name: 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Student Information:</w:t>
      </w:r>
    </w:p>
    <w:p>
      <w:r>
        <w:rPr>
          <w:b w:val="0"/>
          <w:sz w:val="20"/>
        </w:rPr>
        <w:t>Full Name: ____________________________________________________________</w:t>
      </w:r>
    </w:p>
    <w:p>
      <w:r>
        <w:rPr>
          <w:b w:val="0"/>
          <w:sz w:val="20"/>
        </w:rPr>
        <w:t>Parent/Guardian Name (if student is a minor): 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Classroom Information:</w:t>
      </w:r>
    </w:p>
    <w:p>
      <w:r>
        <w:rPr>
          <w:b w:val="0"/>
          <w:sz w:val="20"/>
        </w:rPr>
        <w:t>Course Name: __________________________________________________________</w:t>
      </w:r>
    </w:p>
    <w:p>
      <w:r>
        <w:rPr>
          <w:b w:val="0"/>
          <w:sz w:val="20"/>
        </w:rPr>
        <w:t>Classroom Location: ___________________________________________________</w:t>
      </w:r>
    </w:p>
    <w:p>
      <w:r>
        <w:rPr>
          <w:b w:val="0"/>
          <w:sz w:val="20"/>
        </w:rPr>
        <w:t>Schedule: _____________________________________________________________</w:t>
      </w:r>
    </w:p>
    <w:p/>
    <w:p>
      <w:r>
        <w:rPr>
          <w:b/>
          <w:sz w:val="20"/>
        </w:rPr>
        <w:t>1. Purpose of Agreement</w:t>
      </w:r>
    </w:p>
    <w:p>
      <w:r>
        <w:rPr>
          <w:b w:val="0"/>
          <w:sz w:val="20"/>
        </w:rPr>
        <w:t>This Agreement establishes the rights and responsibilities of the Teacher and the Student regarding conduct, attendance, and participation within the classroom setting.</w:t>
      </w:r>
    </w:p>
    <w:p/>
    <w:p>
      <w:r>
        <w:rPr>
          <w:b/>
          <w:sz w:val="20"/>
        </w:rPr>
        <w:t>2. Attendance Policy</w:t>
      </w:r>
    </w:p>
    <w:p>
      <w:r>
        <w:rPr>
          <w:b w:val="0"/>
          <w:sz w:val="20"/>
        </w:rPr>
        <w:t>The Student agrees to attend all scheduled classes punctually and notify the Teacher in advance of any absences or tardiness. Excessive absences may result in academic consequences as determined by applicable school policies.</w:t>
      </w:r>
    </w:p>
    <w:p/>
    <w:p>
      <w:r>
        <w:rPr>
          <w:b/>
          <w:sz w:val="20"/>
        </w:rPr>
        <w:t>3. Behavior Expectations</w:t>
      </w:r>
    </w:p>
    <w:p>
      <w:r>
        <w:rPr>
          <w:b w:val="0"/>
          <w:sz w:val="20"/>
        </w:rPr>
        <w:t>The Student agrees to maintain respectful and appropriate behavior at all times, including but not limited to respecting the Teacher, classmates, and school property. Any disruptive conduct may result in disciplinary action consistent with school rules.</w:t>
      </w:r>
    </w:p>
    <w:p/>
    <w:p>
      <w:r>
        <w:rPr>
          <w:b/>
          <w:sz w:val="20"/>
        </w:rPr>
        <w:t>4. Academic Integrity</w:t>
      </w:r>
    </w:p>
    <w:p>
      <w:r>
        <w:rPr>
          <w:b w:val="0"/>
          <w:sz w:val="20"/>
        </w:rPr>
        <w:t>The Student commits to honesty and integrity in all academic work. Cheating, plagiarism, or any form of academic dishonesty is strictly prohibited and may result in penalties including grade reduction or other disciplinary measures.</w:t>
      </w:r>
    </w:p>
    <w:p/>
    <w:p>
      <w:r>
        <w:rPr>
          <w:b/>
          <w:sz w:val="20"/>
        </w:rPr>
        <w:t>5. Materials and Supplies</w:t>
      </w:r>
    </w:p>
    <w:p>
      <w:r>
        <w:rPr>
          <w:b w:val="0"/>
          <w:sz w:val="20"/>
        </w:rPr>
        <w:t>The Student agrees to come prepared with all required materials and supplies for class activities. The Teacher will provide necessary instructional materials unless otherwise specified.</w:t>
      </w:r>
    </w:p>
    <w:p/>
    <w:p>
      <w:r>
        <w:rPr>
          <w:b/>
          <w:sz w:val="20"/>
        </w:rPr>
        <w:t>6. Communication</w:t>
      </w:r>
    </w:p>
    <w:p>
      <w:r>
        <w:rPr>
          <w:b w:val="0"/>
          <w:sz w:val="20"/>
        </w:rPr>
        <w:t>Both parties agree to maintain open and respectful communication. The Student and Parent/Guardian agree to promptly respond to communications from the Teacher regarding academic progress or behavioral issues.</w:t>
      </w:r>
    </w:p>
    <w:p/>
    <w:p>
      <w:r>
        <w:rPr>
          <w:b/>
          <w:sz w:val="20"/>
        </w:rPr>
        <w:t>7. Safety and Health Protocols</w:t>
      </w:r>
    </w:p>
    <w:p>
      <w:r>
        <w:rPr>
          <w:b w:val="0"/>
          <w:sz w:val="20"/>
        </w:rPr>
        <w:t>The Student agrees to follow all established safety and health protocols within the classroom and school premises, including any emergency procedures.</w:t>
      </w:r>
    </w:p>
    <w:p/>
    <w:p>
      <w:r>
        <w:rPr>
          <w:b/>
          <w:sz w:val="20"/>
        </w:rPr>
        <w:t>8. Consequences of Breach</w:t>
      </w:r>
    </w:p>
    <w:p>
      <w:r>
        <w:rPr>
          <w:b w:val="0"/>
          <w:sz w:val="20"/>
        </w:rPr>
        <w:t>Failure to comply with the terms of this Agreement may result in disciplinary actions, including but not limited to warnings, parent conferences, detention, suspension, or other measures as deemed appropriate by the Teacher and school administration.</w:t>
      </w:r>
    </w:p>
    <w:p/>
    <w:p>
      <w:r>
        <w:rPr>
          <w:b/>
          <w:sz w:val="20"/>
        </w:rPr>
        <w:t>9. Termination</w:t>
      </w:r>
    </w:p>
    <w:p>
      <w:r>
        <w:rPr>
          <w:b w:val="0"/>
          <w:sz w:val="20"/>
        </w:rPr>
        <w:t>This Agreement shall remain in effect for the duration of the academic term unless terminated earlier by mutual written consent of the parties or by school policy.</w:t>
      </w:r>
    </w:p>
    <w:p/>
    <w:p>
      <w:r>
        <w:rPr>
          <w:b/>
          <w:sz w:val="20"/>
        </w:rPr>
        <w:t>10. Governing Law</w:t>
      </w:r>
    </w:p>
    <w:p>
      <w:r>
        <w:rPr>
          <w:b w:val="0"/>
          <w:sz w:val="20"/>
        </w:rPr>
        <w:t>This Agreement shall be governed by and construed in accordance with the laws of the United States of America and the applicable state jurisdiction.</w:t>
      </w:r>
    </w:p>
    <w:p/>
    <w:p>
      <w:r>
        <w:rPr>
          <w:b/>
          <w:sz w:val="20"/>
        </w:rPr>
        <w:t>11. Entire Agreement</w:t>
      </w:r>
    </w:p>
    <w:p>
      <w:r>
        <w:rPr>
          <w:b w:val="0"/>
          <w:sz w:val="20"/>
        </w:rPr>
        <w:t>This Agreement constitutes the entire understanding between the parties with respect to its subject matter and supersedes all prior negotiations, agreements, and understandings, whether written or oral.</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TEACHER</w:t>
            </w:r>
          </w:p>
        </w:tc>
        <w:tc>
          <w:tcPr>
            <w:tcW w:type="dxa" w:w="4986"/>
            <w:tcBorders>
              <w:top w:val="nil"/>
              <w:left w:val="nil"/>
              <w:bottom w:val="nil"/>
              <w:right w:val="nil"/>
              <w:insideH w:val="nil"/>
              <w:insideV w:val="nil"/>
            </w:tcBorders>
          </w:tcPr>
          <w:p>
            <w:pPr>
              <w:jc w:val="center"/>
            </w:pPr>
            <w:r>
              <w:t>STUDENT (and PARENT/GUARDIAN if applicable)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https://contracttemplate-us.com/classroom-contract/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lassroom-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