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BALLOON LOAN AGREEMENT</w:t>
      </w:r>
    </w:p>
    <w:p/>
    <w:p>
      <w:r>
        <w:rPr>
          <w:b/>
          <w:sz w:val="20"/>
        </w:rPr>
        <w:t>This Balloon Loan Agreement (the “Agreement”) is entered into by and between:</w:t>
      </w:r>
    </w:p>
    <w:p/>
    <w:p>
      <w:r>
        <w:rPr>
          <w:b/>
          <w:sz w:val="20"/>
        </w:rPr>
        <w:t>Lender Information:</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val="0"/>
          <w:sz w:val="20"/>
        </w:rPr>
        <w:t>WHEREAS, the Lender agrees to loan a principal sum to the Borrower under the terms and conditions set forth herein; and</w:t>
      </w:r>
    </w:p>
    <w:p>
      <w:r>
        <w:rPr>
          <w:b w:val="0"/>
          <w:sz w:val="20"/>
        </w:rPr>
        <w:t>WHEREAS, the Borrower agrees to repay the loan according to the payment schedule and terms described in this Agreement;</w:t>
      </w:r>
    </w:p>
    <w:p/>
    <w:p>
      <w:r>
        <w:rPr>
          <w:b/>
          <w:sz w:val="20"/>
        </w:rPr>
        <w:t>1. Loan Amount and Purpose</w:t>
      </w:r>
    </w:p>
    <w:p>
      <w:r>
        <w:rPr>
          <w:b w:val="0"/>
          <w:sz w:val="20"/>
        </w:rPr>
        <w:t>The Lender hereby loans to the Borrower the principal sum of $_________________ USD (the “Loan Amount”), which the Borrower agrees to use solely for the purpose described as follows:</w:t>
      </w:r>
    </w:p>
    <w:p>
      <w:r>
        <w:rPr>
          <w:b w:val="0"/>
          <w:sz w:val="20"/>
        </w:rPr>
        <w:t>______________________________________________________________________________</w:t>
      </w:r>
    </w:p>
    <w:p/>
    <w:p>
      <w:r>
        <w:rPr>
          <w:b/>
          <w:sz w:val="20"/>
        </w:rPr>
        <w:t>2. Interest Rate</w:t>
      </w:r>
    </w:p>
    <w:p>
      <w:r>
        <w:rPr>
          <w:b w:val="0"/>
          <w:sz w:val="20"/>
        </w:rPr>
        <w:t>The Loan Amount shall bear interest at a fixed annual rate of _______% (the “Interest Rate”), calculated on a 365-day year basis, payable as described below.</w:t>
      </w:r>
    </w:p>
    <w:p/>
    <w:p>
      <w:r>
        <w:rPr>
          <w:b/>
          <w:sz w:val="20"/>
        </w:rPr>
        <w:t>3. Payment Schedule and Balloon Payment</w:t>
      </w:r>
    </w:p>
    <w:p>
      <w:r>
        <w:rPr>
          <w:b w:val="0"/>
          <w:sz w:val="20"/>
        </w:rPr>
        <w:t>The Borrower shall make equal monthly payments of principal and interest in the amount of $_________________ USD each, beginning on ____________________, and continuing on the same day of each month thereafter for a period of ________ months (the “Payment Period”).</w:t>
      </w:r>
    </w:p>
    <w:p>
      <w:r>
        <w:rPr>
          <w:b w:val="0"/>
          <w:sz w:val="20"/>
        </w:rPr>
        <w:t>At the end of the Payment Period, a final balloon payment of the outstanding principal balance, including all accrued and unpaid interest, shall be due and payable in full (the “Balloon Payment”).</w:t>
      </w:r>
    </w:p>
    <w:p/>
    <w:p>
      <w:r>
        <w:rPr>
          <w:b/>
          <w:sz w:val="20"/>
        </w:rPr>
        <w:t>4. Prepayment</w:t>
      </w:r>
    </w:p>
    <w:p>
      <w:r>
        <w:rPr>
          <w:b w:val="0"/>
          <w:sz w:val="20"/>
        </w:rPr>
        <w:t>The Borrower may prepay the Loan Amount in whole or in part at any time without penalty. Any partial prepayment shall not postpone the due date of any subsequent monthly payment unless agreed to in writing by the Lender.</w:t>
      </w:r>
    </w:p>
    <w:p/>
    <w:p>
      <w:r>
        <w:rPr>
          <w:b/>
          <w:sz w:val="20"/>
        </w:rPr>
        <w:t>5. Late Payments</w:t>
      </w:r>
    </w:p>
    <w:p>
      <w:r>
        <w:rPr>
          <w:b w:val="0"/>
          <w:sz w:val="20"/>
        </w:rPr>
        <w:t>If any payment is not received within ______ days after its due date, the Borrower shall pay a late fee of $____________ USD or ______% of the overdue amount, whichever is greater.</w:t>
      </w:r>
    </w:p>
    <w:p/>
    <w:p>
      <w:r>
        <w:rPr>
          <w:b/>
          <w:sz w:val="20"/>
        </w:rPr>
        <w:t>6. Security and Collateral</w:t>
      </w:r>
    </w:p>
    <w:p>
      <w:r>
        <w:rPr>
          <w:b w:val="0"/>
          <w:sz w:val="20"/>
        </w:rPr>
        <w:t>To secure the obligations under this Agreement, the Borrower hereby grants a security interest in the following collateral:</w:t>
      </w:r>
    </w:p>
    <w:p>
      <w:r>
        <w:rPr>
          <w:b w:val="0"/>
          <w:sz w:val="20"/>
        </w:rPr>
        <w:t>______________________________________________________________________________</w:t>
      </w:r>
    </w:p>
    <w:p>
      <w:r>
        <w:rPr>
          <w:b w:val="0"/>
          <w:sz w:val="20"/>
        </w:rPr>
        <w:t>The Borrower agrees to maintain the collateral and not to dispose of or encumber it without prior written consent of the Lender.</w:t>
      </w:r>
    </w:p>
    <w:p/>
    <w:p>
      <w:r>
        <w:rPr>
          <w:b/>
          <w:sz w:val="20"/>
        </w:rPr>
        <w:t>7. Representations and Warranties</w:t>
      </w:r>
    </w:p>
    <w:p>
      <w:r>
        <w:rPr>
          <w:b w:val="0"/>
          <w:sz w:val="20"/>
        </w:rPr>
        <w:t>The Borrower represents and warrants that all information provided to the Lender is true and accurate, that the Borrower has the authority to enter into this Agreement, and that the Borrower is not subject to any legal impediments preventing performance under this Agreement.</w:t>
      </w:r>
    </w:p>
    <w:p/>
    <w:p>
      <w:r>
        <w:rPr>
          <w:b/>
          <w:sz w:val="20"/>
        </w:rPr>
        <w:t>8. Default</w:t>
      </w:r>
    </w:p>
    <w:p>
      <w:r>
        <w:rPr>
          <w:b w:val="0"/>
          <w:sz w:val="20"/>
        </w:rPr>
        <w:t>An event of default shall occur if the Borrower fails to make any payment within ______ days of its due date, breaches any covenant or warranty under this Agreement, becomes insolvent, or files for bankruptcy.</w:t>
      </w:r>
    </w:p>
    <w:p>
      <w:r>
        <w:rPr>
          <w:b w:val="0"/>
          <w:sz w:val="20"/>
        </w:rPr>
        <w:t>Upon default, the Lender may declare the entire unpaid principal and accrued interest immediately due and payable and exercise all rights and remedies available under law and this Agreement.</w:t>
      </w:r>
    </w:p>
    <w:p/>
    <w:p>
      <w:r>
        <w:rPr>
          <w:b/>
          <w:sz w:val="20"/>
        </w:rPr>
        <w:t>9.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 arising out of or relating to this Agreement shall be submitted to the exclusive jurisdiction of the courts located in ____________________ County, ____________________ State.</w:t>
      </w:r>
    </w:p>
    <w:p/>
    <w:p>
      <w:r>
        <w:rPr>
          <w:b/>
          <w:sz w:val="20"/>
        </w:rPr>
        <w:t>10. Notices</w:t>
      </w:r>
    </w:p>
    <w:p>
      <w:r>
        <w:rPr>
          <w:b w:val="0"/>
          <w:sz w:val="20"/>
        </w:rPr>
        <w:t>Any notice or other communication required or permitted under this Agreement shall be in writing and shall be deemed given when delivered personally, sent by certified mail (return receipt requested), or by nationally recognized overnight courier to the addresses specified above or to such other addresses as either party may designate by notice to the other.</w:t>
      </w:r>
    </w:p>
    <w:p/>
    <w:p>
      <w:r>
        <w:rPr>
          <w:b/>
          <w:sz w:val="20"/>
        </w:rPr>
        <w:t>11. Amendments</w:t>
      </w:r>
    </w:p>
    <w:p>
      <w:r>
        <w:rPr>
          <w:b w:val="0"/>
          <w:sz w:val="20"/>
        </w:rPr>
        <w:t>No amendment or modification of this Agreement shall be valid unless in writing and signed by both parties.</w:t>
      </w:r>
    </w:p>
    <w:p/>
    <w:p>
      <w:r>
        <w:rPr>
          <w:b/>
          <w:sz w:val="20"/>
        </w:rPr>
        <w:t>12. Entire Agreement</w:t>
      </w:r>
    </w:p>
    <w:p>
      <w:r>
        <w:rPr>
          <w:b w:val="0"/>
          <w:sz w:val="20"/>
        </w:rPr>
        <w:t>This Agreement constitutes the entire agreement between the parties with respect to the subject matter hereof and supersedes all prior negotiations, understandings, and agreements, whether written or oral.</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Waiver</w:t>
      </w:r>
    </w:p>
    <w:p>
      <w:r>
        <w:rPr>
          <w:b w:val="0"/>
          <w:sz w:val="20"/>
        </w:rPr>
        <w:t>No failure or delay by the Lender in exercising any right shall operate as a waiver thereof, nor shall any single or partial exercise preclude any other or further exercise of any right.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https://contracttemplate-us.com/balloon-contract/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allo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